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F6" w:rsidRDefault="00D243F6" w:rsidP="00D243F6">
      <w:pPr>
        <w:spacing w:after="0" w:line="240" w:lineRule="auto"/>
        <w:jc w:val="center"/>
        <w:rPr>
          <w:rFonts w:ascii="Times New Roman" w:hAnsi="Times New Roman"/>
          <w:b/>
          <w:sz w:val="20"/>
          <w:szCs w:val="20"/>
        </w:rPr>
      </w:pPr>
      <w:r w:rsidRPr="00B43486">
        <w:rPr>
          <w:rFonts w:ascii="Times New Roman" w:hAnsi="Times New Roman"/>
          <w:b/>
          <w:sz w:val="20"/>
          <w:szCs w:val="20"/>
        </w:rPr>
        <w:t>ПОСТАНОВЛЕНИЕ</w:t>
      </w:r>
    </w:p>
    <w:p w:rsidR="00D243F6" w:rsidRPr="00057460" w:rsidRDefault="00D243F6" w:rsidP="00D243F6">
      <w:pPr>
        <w:spacing w:after="0" w:line="240" w:lineRule="auto"/>
        <w:jc w:val="center"/>
        <w:rPr>
          <w:rFonts w:ascii="Times New Roman" w:hAnsi="Times New Roman"/>
          <w:sz w:val="20"/>
          <w:szCs w:val="20"/>
        </w:rPr>
      </w:pPr>
      <w:r>
        <w:rPr>
          <w:rFonts w:ascii="Times New Roman" w:hAnsi="Times New Roman"/>
          <w:b/>
          <w:sz w:val="20"/>
          <w:szCs w:val="20"/>
        </w:rPr>
        <w:t xml:space="preserve">администрации сельского поселения «Поселок Морской Охотского муниципального района </w:t>
      </w:r>
      <w:r>
        <w:rPr>
          <w:rFonts w:ascii="Times New Roman" w:hAnsi="Times New Roman"/>
          <w:b/>
          <w:sz w:val="20"/>
          <w:szCs w:val="20"/>
        </w:rPr>
        <w:br/>
        <w:t>Хабаровского края</w:t>
      </w:r>
    </w:p>
    <w:p w:rsidR="00D243F6" w:rsidRPr="00057460" w:rsidRDefault="00D243F6" w:rsidP="00D243F6">
      <w:pPr>
        <w:spacing w:after="0" w:line="240" w:lineRule="auto"/>
        <w:rPr>
          <w:rFonts w:ascii="Times New Roman" w:hAnsi="Times New Roman"/>
          <w:sz w:val="20"/>
          <w:szCs w:val="20"/>
        </w:rPr>
      </w:pPr>
    </w:p>
    <w:p w:rsidR="00D243F6" w:rsidRPr="00B43486" w:rsidRDefault="00D243F6" w:rsidP="00D243F6">
      <w:pPr>
        <w:spacing w:after="0" w:line="240" w:lineRule="auto"/>
        <w:rPr>
          <w:rFonts w:ascii="Times New Roman" w:hAnsi="Times New Roman"/>
          <w:sz w:val="20"/>
          <w:szCs w:val="20"/>
        </w:rPr>
      </w:pPr>
    </w:p>
    <w:p w:rsidR="00D243F6" w:rsidRPr="00B43486" w:rsidRDefault="00D243F6" w:rsidP="00D243F6">
      <w:pPr>
        <w:spacing w:after="0" w:line="240" w:lineRule="auto"/>
        <w:rPr>
          <w:rFonts w:ascii="Times New Roman" w:hAnsi="Times New Roman"/>
          <w:sz w:val="20"/>
          <w:szCs w:val="20"/>
        </w:rPr>
      </w:pPr>
      <w:r>
        <w:rPr>
          <w:rFonts w:ascii="Times New Roman" w:hAnsi="Times New Roman"/>
          <w:sz w:val="20"/>
          <w:szCs w:val="20"/>
        </w:rPr>
        <w:t xml:space="preserve">от 27 февраля 2017 года                                                                                                                            </w:t>
      </w:r>
      <w:r w:rsidRPr="00B43486">
        <w:rPr>
          <w:rFonts w:ascii="Times New Roman" w:hAnsi="Times New Roman"/>
          <w:sz w:val="20"/>
          <w:szCs w:val="20"/>
        </w:rPr>
        <w:t xml:space="preserve">   №  6 </w:t>
      </w:r>
      <w:r w:rsidRPr="00B43486">
        <w:rPr>
          <w:rFonts w:ascii="Times New Roman" w:hAnsi="Times New Roman"/>
          <w:sz w:val="20"/>
          <w:szCs w:val="20"/>
          <w:u w:val="single"/>
        </w:rPr>
        <w:t xml:space="preserve">    </w:t>
      </w:r>
      <w:r w:rsidRPr="00B43486">
        <w:rPr>
          <w:rFonts w:ascii="Times New Roman" w:hAnsi="Times New Roman"/>
          <w:sz w:val="20"/>
          <w:szCs w:val="20"/>
        </w:rPr>
        <w:t xml:space="preserve"> </w:t>
      </w:r>
      <w:r w:rsidRPr="00B43486">
        <w:rPr>
          <w:rFonts w:ascii="Times New Roman" w:hAnsi="Times New Roman"/>
          <w:sz w:val="20"/>
          <w:szCs w:val="20"/>
          <w:u w:val="single"/>
        </w:rPr>
        <w:t xml:space="preserve">         </w:t>
      </w:r>
    </w:p>
    <w:p w:rsidR="00D243F6" w:rsidRPr="00B43486" w:rsidRDefault="00D243F6" w:rsidP="00D243F6">
      <w:pPr>
        <w:spacing w:after="0" w:line="240" w:lineRule="auto"/>
        <w:jc w:val="center"/>
        <w:rPr>
          <w:rFonts w:ascii="Times New Roman" w:hAnsi="Times New Roman"/>
          <w:sz w:val="20"/>
          <w:szCs w:val="20"/>
        </w:rPr>
      </w:pPr>
      <w:r w:rsidRPr="00B43486">
        <w:rPr>
          <w:rFonts w:ascii="Times New Roman" w:hAnsi="Times New Roman"/>
          <w:sz w:val="20"/>
          <w:szCs w:val="20"/>
        </w:rPr>
        <w:t>п. Морской</w:t>
      </w:r>
    </w:p>
    <w:p w:rsidR="00D243F6" w:rsidRPr="00B43486" w:rsidRDefault="00D243F6" w:rsidP="00D243F6">
      <w:pPr>
        <w:spacing w:after="0" w:line="240" w:lineRule="auto"/>
        <w:rPr>
          <w:rFonts w:ascii="Times New Roman" w:hAnsi="Times New Roman"/>
          <w:sz w:val="20"/>
          <w:szCs w:val="20"/>
        </w:rPr>
      </w:pPr>
    </w:p>
    <w:p w:rsidR="00D243F6" w:rsidRPr="00B43486" w:rsidRDefault="00D243F6" w:rsidP="00D243F6">
      <w:pPr>
        <w:spacing w:after="0" w:line="240" w:lineRule="exact"/>
        <w:jc w:val="center"/>
        <w:rPr>
          <w:rFonts w:ascii="Times New Roman" w:hAnsi="Times New Roman"/>
          <w:sz w:val="20"/>
          <w:szCs w:val="20"/>
        </w:rPr>
      </w:pPr>
      <w:r w:rsidRPr="00B43486">
        <w:rPr>
          <w:rFonts w:ascii="Times New Roman" w:hAnsi="Times New Roman"/>
          <w:sz w:val="20"/>
          <w:szCs w:val="20"/>
        </w:rPr>
        <w:t xml:space="preserve">Об организации сбора и определении места первичного сбора и размещения отработанных ртутьсодержащих ламп у потребителей ртутьсодержащих ламп в сельском поселении </w:t>
      </w:r>
      <w:r w:rsidRPr="00B43486">
        <w:rPr>
          <w:rFonts w:ascii="Times New Roman" w:eastAsia="Times New Roman" w:hAnsi="Times New Roman"/>
          <w:color w:val="000000"/>
          <w:sz w:val="20"/>
          <w:szCs w:val="20"/>
        </w:rPr>
        <w:t>«Поселок Морской»</w:t>
      </w:r>
    </w:p>
    <w:p w:rsidR="00D243F6" w:rsidRPr="00B43486" w:rsidRDefault="00D243F6" w:rsidP="00D243F6">
      <w:pPr>
        <w:spacing w:after="0" w:line="240" w:lineRule="exact"/>
        <w:jc w:val="center"/>
        <w:rPr>
          <w:rFonts w:ascii="Times New Roman" w:hAnsi="Times New Roman"/>
          <w:sz w:val="20"/>
          <w:szCs w:val="20"/>
        </w:rPr>
      </w:pPr>
      <w:r w:rsidRPr="00B43486">
        <w:rPr>
          <w:rFonts w:ascii="Times New Roman" w:hAnsi="Times New Roman"/>
          <w:sz w:val="20"/>
          <w:szCs w:val="20"/>
        </w:rPr>
        <w:t xml:space="preserve"> </w:t>
      </w:r>
    </w:p>
    <w:p w:rsidR="00D243F6" w:rsidRPr="00B43486" w:rsidRDefault="00D243F6" w:rsidP="00D243F6">
      <w:pPr>
        <w:spacing w:after="0" w:line="240" w:lineRule="auto"/>
        <w:ind w:right="4536"/>
        <w:rPr>
          <w:rFonts w:ascii="Times New Roman" w:hAnsi="Times New Roman"/>
          <w:bCs/>
          <w:sz w:val="20"/>
          <w:szCs w:val="20"/>
        </w:rPr>
      </w:pPr>
    </w:p>
    <w:p w:rsidR="00D243F6" w:rsidRPr="00B43486" w:rsidRDefault="00D243F6" w:rsidP="00D243F6">
      <w:pPr>
        <w:spacing w:after="0" w:line="240" w:lineRule="auto"/>
        <w:ind w:firstLine="708"/>
        <w:jc w:val="both"/>
        <w:rPr>
          <w:rFonts w:ascii="Times New Roman" w:hAnsi="Times New Roman"/>
          <w:sz w:val="20"/>
          <w:szCs w:val="20"/>
        </w:rPr>
      </w:pPr>
      <w:proofErr w:type="gramStart"/>
      <w:r w:rsidRPr="0075341D">
        <w:rPr>
          <w:rFonts w:ascii="Times New Roman" w:hAnsi="Times New Roman"/>
          <w:sz w:val="20"/>
          <w:szCs w:val="20"/>
        </w:rPr>
        <w:t xml:space="preserve">На основании Федеральных законов </w:t>
      </w:r>
      <w:hyperlink r:id="rId5" w:history="1">
        <w:r w:rsidRPr="0075341D">
          <w:rPr>
            <w:rStyle w:val="a4"/>
            <w:sz w:val="20"/>
            <w:szCs w:val="20"/>
          </w:rPr>
          <w:t>от 06.10.2003  № 131-ФЗ</w:t>
        </w:r>
      </w:hyperlink>
      <w:r w:rsidRPr="0075341D">
        <w:rPr>
          <w:rFonts w:ascii="Times New Roman" w:hAnsi="Times New Roman"/>
          <w:sz w:val="20"/>
          <w:szCs w:val="20"/>
        </w:rPr>
        <w:t xml:space="preserve"> «Об общих принципах организации местного самоуправления в Российской Федерации», </w:t>
      </w:r>
      <w:hyperlink r:id="rId6" w:history="1">
        <w:r w:rsidRPr="0075341D">
          <w:rPr>
            <w:rStyle w:val="a4"/>
            <w:sz w:val="20"/>
            <w:szCs w:val="20"/>
          </w:rPr>
          <w:t>от 24.06.1998 № 89-ФЗ</w:t>
        </w:r>
      </w:hyperlink>
      <w:r w:rsidRPr="0075341D">
        <w:rPr>
          <w:rFonts w:ascii="Times New Roman" w:hAnsi="Times New Roman"/>
          <w:sz w:val="20"/>
          <w:szCs w:val="20"/>
        </w:rPr>
        <w:t xml:space="preserve"> «Об отходах производства и потребления», </w:t>
      </w:r>
      <w:hyperlink r:id="rId7" w:history="1">
        <w:r w:rsidRPr="0075341D">
          <w:rPr>
            <w:rStyle w:val="a4"/>
            <w:sz w:val="20"/>
            <w:szCs w:val="20"/>
          </w:rPr>
          <w:t>от 30.03.99 № 52-ФЗ</w:t>
        </w:r>
      </w:hyperlink>
      <w:r w:rsidRPr="0075341D">
        <w:rPr>
          <w:rFonts w:ascii="Times New Roman" w:hAnsi="Times New Roman"/>
          <w:sz w:val="20"/>
          <w:szCs w:val="20"/>
        </w:rPr>
        <w:t xml:space="preserve"> «О санитарно-эпидемиологическом благополучии населения»,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w:t>
      </w:r>
      <w:r w:rsidRPr="00B43486">
        <w:rPr>
          <w:rFonts w:ascii="Times New Roman" w:hAnsi="Times New Roman"/>
          <w:sz w:val="20"/>
          <w:szCs w:val="20"/>
        </w:rPr>
        <w:t xml:space="preserve"> устройств, электрических ламп, ненадлежащие сбор, накопление, использование, обезвреживание, транспортирование и</w:t>
      </w:r>
      <w:proofErr w:type="gramEnd"/>
      <w:r w:rsidRPr="00B43486">
        <w:rPr>
          <w:rFonts w:ascii="Times New Roman" w:hAnsi="Times New Roman"/>
          <w:sz w:val="20"/>
          <w:szCs w:val="20"/>
        </w:rPr>
        <w:t xml:space="preserve"> размещение которых может повлечь причинение вреда жизни, здоровью граждан, вреда животным, растениям и окружающей среде» (далее – Правила), в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w:t>
      </w:r>
      <w:proofErr w:type="gramStart"/>
      <w:r w:rsidRPr="00B43486">
        <w:rPr>
          <w:rFonts w:ascii="Times New Roman" w:hAnsi="Times New Roman"/>
          <w:sz w:val="20"/>
          <w:szCs w:val="20"/>
        </w:rPr>
        <w:t>со</w:t>
      </w:r>
      <w:proofErr w:type="gramEnd"/>
      <w:r w:rsidRPr="00B43486">
        <w:rPr>
          <w:rFonts w:ascii="Times New Roman" w:hAnsi="Times New Roman"/>
          <w:sz w:val="20"/>
          <w:szCs w:val="20"/>
        </w:rPr>
        <w:t xml:space="preserve"> ртутьсодержащими отходами, приведения нормативных правовых актов в соответствие с действующим законодательством, администрация сельского поселения </w:t>
      </w:r>
      <w:r w:rsidRPr="00B43486">
        <w:rPr>
          <w:rFonts w:ascii="Times New Roman" w:eastAsia="Times New Roman" w:hAnsi="Times New Roman"/>
          <w:color w:val="000000"/>
          <w:sz w:val="20"/>
          <w:szCs w:val="20"/>
        </w:rPr>
        <w:t>«Поселок Морской»</w:t>
      </w:r>
    </w:p>
    <w:p w:rsidR="00D243F6" w:rsidRPr="00B43486" w:rsidRDefault="00D243F6" w:rsidP="00D243F6">
      <w:pPr>
        <w:spacing w:after="0" w:line="240" w:lineRule="auto"/>
        <w:ind w:firstLine="708"/>
        <w:jc w:val="both"/>
        <w:rPr>
          <w:rFonts w:ascii="Times New Roman" w:hAnsi="Times New Roman"/>
          <w:sz w:val="20"/>
          <w:szCs w:val="20"/>
        </w:rPr>
      </w:pPr>
      <w:r w:rsidRPr="00B43486">
        <w:rPr>
          <w:rFonts w:ascii="Times New Roman" w:hAnsi="Times New Roman"/>
          <w:sz w:val="20"/>
          <w:szCs w:val="20"/>
        </w:rPr>
        <w:t>ПОСТАНОВЛЯЕТ:</w:t>
      </w:r>
    </w:p>
    <w:p w:rsidR="00D243F6" w:rsidRPr="00B43486" w:rsidRDefault="00D243F6" w:rsidP="00D243F6">
      <w:pPr>
        <w:autoSpaceDE w:val="0"/>
        <w:autoSpaceDN w:val="0"/>
        <w:adjustRightInd w:val="0"/>
        <w:spacing w:after="0" w:line="240" w:lineRule="auto"/>
        <w:ind w:firstLine="540"/>
        <w:jc w:val="both"/>
        <w:rPr>
          <w:rFonts w:ascii="Times New Roman" w:hAnsi="Times New Roman"/>
          <w:sz w:val="20"/>
          <w:szCs w:val="20"/>
        </w:rPr>
      </w:pPr>
      <w:bookmarkStart w:id="0" w:name="sub_1"/>
      <w:r w:rsidRPr="00B43486">
        <w:rPr>
          <w:rFonts w:ascii="Times New Roman" w:hAnsi="Times New Roman"/>
          <w:sz w:val="20"/>
          <w:szCs w:val="20"/>
        </w:rPr>
        <w:t xml:space="preserve">  1. </w:t>
      </w:r>
      <w:proofErr w:type="gramStart"/>
      <w:r w:rsidRPr="00B43486">
        <w:rPr>
          <w:rFonts w:ascii="Times New Roman" w:hAnsi="Times New Roman"/>
          <w:sz w:val="20"/>
          <w:szCs w:val="20"/>
        </w:rPr>
        <w:t xml:space="preserve">Определить на территории сельского поселения  </w:t>
      </w:r>
      <w:r w:rsidRPr="00B43486">
        <w:rPr>
          <w:rFonts w:ascii="Times New Roman" w:eastAsia="Times New Roman" w:hAnsi="Times New Roman"/>
          <w:color w:val="000000"/>
          <w:sz w:val="20"/>
          <w:szCs w:val="20"/>
        </w:rPr>
        <w:t xml:space="preserve">«Поселок Морской» </w:t>
      </w:r>
      <w:r w:rsidRPr="00B43486">
        <w:rPr>
          <w:rFonts w:ascii="Times New Roman" w:hAnsi="Times New Roman"/>
          <w:sz w:val="20"/>
          <w:szCs w:val="20"/>
        </w:rPr>
        <w:t>Охотского муниципального района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w:t>
      </w:r>
      <w:proofErr w:type="gramEnd"/>
      <w:r w:rsidRPr="00B43486">
        <w:rPr>
          <w:rFonts w:ascii="Times New Roman" w:hAnsi="Times New Roman"/>
          <w:sz w:val="20"/>
          <w:szCs w:val="20"/>
        </w:rPr>
        <w:t xml:space="preserve"> домах) –  нежилое помещение, расположенное по адресу:  ул. </w:t>
      </w:r>
      <w:proofErr w:type="gramStart"/>
      <w:r w:rsidRPr="00B43486">
        <w:rPr>
          <w:rFonts w:ascii="Times New Roman" w:hAnsi="Times New Roman"/>
          <w:sz w:val="20"/>
          <w:szCs w:val="20"/>
        </w:rPr>
        <w:t>Речная</w:t>
      </w:r>
      <w:proofErr w:type="gramEnd"/>
      <w:r w:rsidRPr="00B43486">
        <w:rPr>
          <w:rFonts w:ascii="Times New Roman" w:hAnsi="Times New Roman"/>
          <w:sz w:val="20"/>
          <w:szCs w:val="20"/>
        </w:rPr>
        <w:t xml:space="preserve">, д. 25 (складское помещение) поселок Морской Охотского района Хабаровского края. </w:t>
      </w:r>
    </w:p>
    <w:p w:rsidR="00D243F6" w:rsidRPr="00B43486" w:rsidRDefault="00D243F6" w:rsidP="00D243F6">
      <w:pPr>
        <w:autoSpaceDE w:val="0"/>
        <w:autoSpaceDN w:val="0"/>
        <w:adjustRightInd w:val="0"/>
        <w:spacing w:after="0" w:line="240" w:lineRule="auto"/>
        <w:ind w:firstLine="540"/>
        <w:jc w:val="both"/>
        <w:rPr>
          <w:rFonts w:ascii="Times New Roman" w:hAnsi="Times New Roman"/>
          <w:sz w:val="20"/>
          <w:szCs w:val="20"/>
        </w:rPr>
      </w:pPr>
      <w:r w:rsidRPr="00B43486">
        <w:rPr>
          <w:rFonts w:ascii="Times New Roman" w:hAnsi="Times New Roman"/>
          <w:sz w:val="20"/>
          <w:szCs w:val="20"/>
        </w:rPr>
        <w:t xml:space="preserve">2. Рекомендовать юридическим лицам (независимо от организационно-правовой формы) и индивидуальным предпринимателям, осуществляющим </w:t>
      </w:r>
    </w:p>
    <w:p w:rsidR="00D243F6" w:rsidRPr="00B43486" w:rsidRDefault="00D243F6" w:rsidP="00D243F6">
      <w:pPr>
        <w:autoSpaceDE w:val="0"/>
        <w:autoSpaceDN w:val="0"/>
        <w:adjustRightInd w:val="0"/>
        <w:spacing w:after="0" w:line="240" w:lineRule="auto"/>
        <w:jc w:val="both"/>
        <w:rPr>
          <w:rFonts w:ascii="Times New Roman" w:hAnsi="Times New Roman"/>
          <w:sz w:val="20"/>
          <w:szCs w:val="20"/>
        </w:rPr>
      </w:pPr>
      <w:proofErr w:type="gramStart"/>
      <w:r w:rsidRPr="00B43486">
        <w:rPr>
          <w:rFonts w:ascii="Times New Roman" w:hAnsi="Times New Roman"/>
          <w:sz w:val="20"/>
          <w:szCs w:val="20"/>
        </w:rPr>
        <w:t>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обеспечить в соответствии с Правилами, сбор и размещение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w:t>
      </w:r>
      <w:proofErr w:type="gramEnd"/>
    </w:p>
    <w:p w:rsidR="00D243F6" w:rsidRPr="00B43486" w:rsidRDefault="00D243F6" w:rsidP="00D243F6">
      <w:pPr>
        <w:spacing w:after="0" w:line="240" w:lineRule="auto"/>
        <w:ind w:firstLine="561"/>
        <w:jc w:val="both"/>
        <w:rPr>
          <w:rFonts w:ascii="Times New Roman" w:hAnsi="Times New Roman"/>
          <w:sz w:val="20"/>
          <w:szCs w:val="20"/>
        </w:rPr>
      </w:pPr>
      <w:r w:rsidRPr="00B43486">
        <w:rPr>
          <w:rFonts w:ascii="Times New Roman" w:hAnsi="Times New Roman"/>
          <w:sz w:val="20"/>
          <w:szCs w:val="20"/>
        </w:rPr>
        <w:t>3. 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Правилами:</w:t>
      </w:r>
    </w:p>
    <w:p w:rsidR="00D243F6" w:rsidRPr="00B43486" w:rsidRDefault="00D243F6" w:rsidP="00D243F6">
      <w:pPr>
        <w:autoSpaceDE w:val="0"/>
        <w:autoSpaceDN w:val="0"/>
        <w:adjustRightInd w:val="0"/>
        <w:spacing w:after="0" w:line="240" w:lineRule="auto"/>
        <w:ind w:firstLine="540"/>
        <w:jc w:val="both"/>
        <w:rPr>
          <w:rFonts w:ascii="Times New Roman" w:hAnsi="Times New Roman"/>
          <w:sz w:val="20"/>
          <w:szCs w:val="20"/>
        </w:rPr>
      </w:pPr>
      <w:r w:rsidRPr="00B43486">
        <w:rPr>
          <w:rFonts w:ascii="Times New Roman" w:hAnsi="Times New Roman"/>
          <w:sz w:val="20"/>
          <w:szCs w:val="20"/>
        </w:rPr>
        <w:t xml:space="preserve">-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 </w:t>
      </w:r>
      <w:proofErr w:type="gramStart"/>
      <w:r w:rsidRPr="00B43486">
        <w:rPr>
          <w:rFonts w:ascii="Times New Roman" w:hAnsi="Times New Roman"/>
          <w:sz w:val="20"/>
          <w:szCs w:val="20"/>
        </w:rPr>
        <w:t>согласно приложения</w:t>
      </w:r>
      <w:proofErr w:type="gramEnd"/>
      <w:r w:rsidRPr="00B43486">
        <w:rPr>
          <w:rFonts w:ascii="Times New Roman" w:hAnsi="Times New Roman"/>
          <w:sz w:val="20"/>
          <w:szCs w:val="20"/>
        </w:rPr>
        <w:t xml:space="preserve"> к настоящему постановлению.</w:t>
      </w:r>
    </w:p>
    <w:p w:rsidR="00D243F6" w:rsidRPr="00B43486" w:rsidRDefault="00D243F6" w:rsidP="00D243F6">
      <w:pPr>
        <w:autoSpaceDE w:val="0"/>
        <w:autoSpaceDN w:val="0"/>
        <w:adjustRightInd w:val="0"/>
        <w:spacing w:after="0" w:line="240" w:lineRule="auto"/>
        <w:ind w:firstLine="540"/>
        <w:jc w:val="both"/>
        <w:rPr>
          <w:rFonts w:ascii="Times New Roman" w:hAnsi="Times New Roman"/>
          <w:sz w:val="20"/>
          <w:szCs w:val="20"/>
        </w:rPr>
      </w:pPr>
      <w:r w:rsidRPr="00B43486">
        <w:rPr>
          <w:rFonts w:ascii="Times New Roman" w:hAnsi="Times New Roman"/>
          <w:sz w:val="20"/>
          <w:szCs w:val="20"/>
        </w:rPr>
        <w:t xml:space="preserve">- </w:t>
      </w:r>
      <w:proofErr w:type="gramStart"/>
      <w:r w:rsidRPr="00B43486">
        <w:rPr>
          <w:rFonts w:ascii="Times New Roman" w:hAnsi="Times New Roman"/>
          <w:sz w:val="20"/>
          <w:szCs w:val="20"/>
        </w:rPr>
        <w:t>з</w:t>
      </w:r>
      <w:proofErr w:type="gramEnd"/>
      <w:r w:rsidRPr="00B43486">
        <w:rPr>
          <w:rFonts w:ascii="Times New Roman" w:hAnsi="Times New Roman"/>
          <w:sz w:val="20"/>
          <w:szCs w:val="20"/>
        </w:rPr>
        <w:t xml:space="preserve">аключить договор на сбор отработанных ртутьсодержащих ламп юридическими лицами или индивидуальными предпринимателями с организациями,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w:t>
      </w:r>
      <w:r>
        <w:rPr>
          <w:rFonts w:ascii="Times New Roman" w:hAnsi="Times New Roman"/>
          <w:sz w:val="20"/>
          <w:szCs w:val="20"/>
        </w:rPr>
        <w:t>–</w:t>
      </w:r>
      <w:r w:rsidRPr="00B43486">
        <w:rPr>
          <w:rFonts w:ascii="Times New Roman" w:hAnsi="Times New Roman"/>
          <w:sz w:val="20"/>
          <w:szCs w:val="20"/>
        </w:rPr>
        <w:t xml:space="preserve"> IV класса опасности.</w:t>
      </w:r>
    </w:p>
    <w:p w:rsidR="00D243F6" w:rsidRPr="00B43486" w:rsidRDefault="00D243F6" w:rsidP="00D243F6">
      <w:pPr>
        <w:autoSpaceDE w:val="0"/>
        <w:autoSpaceDN w:val="0"/>
        <w:adjustRightInd w:val="0"/>
        <w:spacing w:after="0" w:line="240" w:lineRule="auto"/>
        <w:ind w:firstLine="540"/>
        <w:jc w:val="both"/>
        <w:rPr>
          <w:rFonts w:ascii="Times New Roman" w:hAnsi="Times New Roman"/>
          <w:sz w:val="20"/>
          <w:szCs w:val="20"/>
        </w:rPr>
      </w:pPr>
      <w:r w:rsidRPr="00B43486">
        <w:rPr>
          <w:rFonts w:ascii="Times New Roman" w:hAnsi="Times New Roman"/>
          <w:sz w:val="20"/>
          <w:szCs w:val="20"/>
        </w:rPr>
        <w:t xml:space="preserve">- </w:t>
      </w:r>
      <w:proofErr w:type="gramStart"/>
      <w:r w:rsidRPr="00B43486">
        <w:rPr>
          <w:rFonts w:ascii="Times New Roman" w:hAnsi="Times New Roman"/>
          <w:sz w:val="20"/>
          <w:szCs w:val="20"/>
        </w:rPr>
        <w:t>разместить информацию</w:t>
      </w:r>
      <w:proofErr w:type="gramEnd"/>
      <w:r w:rsidRPr="00B43486">
        <w:rPr>
          <w:rFonts w:ascii="Times New Roman" w:hAnsi="Times New Roman"/>
          <w:sz w:val="20"/>
          <w:szCs w:val="20"/>
        </w:rPr>
        <w:t xml:space="preserve"> о правилах безопасного сбора и передачи на хранение отработанных ртутьсодержащих ламп на информационных стендах и досках объявлений в сельском поселении </w:t>
      </w:r>
      <w:r w:rsidRPr="00B43486">
        <w:rPr>
          <w:rFonts w:ascii="Times New Roman" w:eastAsia="Times New Roman" w:hAnsi="Times New Roman"/>
          <w:color w:val="000000"/>
          <w:sz w:val="20"/>
          <w:szCs w:val="20"/>
        </w:rPr>
        <w:t>«Поселок Морской»</w:t>
      </w:r>
      <w:r w:rsidRPr="00B43486">
        <w:rPr>
          <w:rFonts w:ascii="Times New Roman" w:hAnsi="Times New Roman"/>
          <w:sz w:val="20"/>
          <w:szCs w:val="20"/>
        </w:rPr>
        <w:t>.</w:t>
      </w:r>
    </w:p>
    <w:p w:rsidR="00D243F6" w:rsidRPr="00B43486" w:rsidRDefault="00D243F6" w:rsidP="00D243F6">
      <w:pPr>
        <w:autoSpaceDE w:val="0"/>
        <w:autoSpaceDN w:val="0"/>
        <w:adjustRightInd w:val="0"/>
        <w:spacing w:after="0" w:line="240" w:lineRule="auto"/>
        <w:ind w:firstLine="540"/>
        <w:jc w:val="both"/>
        <w:rPr>
          <w:rFonts w:ascii="Times New Roman" w:hAnsi="Times New Roman"/>
          <w:sz w:val="20"/>
          <w:szCs w:val="20"/>
        </w:rPr>
      </w:pPr>
      <w:r w:rsidRPr="00B43486">
        <w:rPr>
          <w:rFonts w:ascii="Times New Roman" w:hAnsi="Times New Roman"/>
          <w:sz w:val="20"/>
          <w:szCs w:val="20"/>
        </w:rPr>
        <w:tab/>
        <w:t xml:space="preserve">4.  </w:t>
      </w:r>
      <w:proofErr w:type="gramStart"/>
      <w:r w:rsidRPr="00B43486">
        <w:rPr>
          <w:rFonts w:ascii="Times New Roman" w:hAnsi="Times New Roman"/>
          <w:sz w:val="20"/>
          <w:szCs w:val="20"/>
        </w:rPr>
        <w:t xml:space="preserve">Определить дни приёма от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на территории сельского поселения  </w:t>
      </w:r>
      <w:r w:rsidRPr="00B43486">
        <w:rPr>
          <w:rFonts w:ascii="Times New Roman" w:eastAsia="Times New Roman" w:hAnsi="Times New Roman"/>
          <w:color w:val="000000"/>
          <w:sz w:val="20"/>
          <w:szCs w:val="20"/>
        </w:rPr>
        <w:t xml:space="preserve">«Поселок Морской» </w:t>
      </w:r>
      <w:r w:rsidRPr="00B43486">
        <w:rPr>
          <w:rFonts w:ascii="Times New Roman" w:hAnsi="Times New Roman"/>
          <w:sz w:val="20"/>
          <w:szCs w:val="20"/>
        </w:rPr>
        <w:t>– с 9-00 до 13-00, с 14-00 до 17-00</w:t>
      </w:r>
      <w:proofErr w:type="gramEnd"/>
      <w:r w:rsidRPr="00B43486">
        <w:rPr>
          <w:rFonts w:ascii="Times New Roman" w:hAnsi="Times New Roman"/>
          <w:sz w:val="20"/>
          <w:szCs w:val="20"/>
        </w:rPr>
        <w:t xml:space="preserve"> (понедельник – пятница), суббота, воскресенье – выходной.</w:t>
      </w:r>
    </w:p>
    <w:p w:rsidR="00D243F6" w:rsidRPr="00B43486" w:rsidRDefault="00D243F6" w:rsidP="00D243F6">
      <w:pPr>
        <w:autoSpaceDE w:val="0"/>
        <w:autoSpaceDN w:val="0"/>
        <w:adjustRightInd w:val="0"/>
        <w:spacing w:after="0" w:line="240" w:lineRule="auto"/>
        <w:ind w:firstLine="540"/>
        <w:jc w:val="both"/>
        <w:rPr>
          <w:rFonts w:ascii="Times New Roman" w:hAnsi="Times New Roman"/>
          <w:sz w:val="20"/>
          <w:szCs w:val="20"/>
        </w:rPr>
      </w:pPr>
      <w:r w:rsidRPr="00B43486">
        <w:rPr>
          <w:rFonts w:ascii="Times New Roman" w:hAnsi="Times New Roman"/>
          <w:sz w:val="20"/>
          <w:szCs w:val="20"/>
        </w:rPr>
        <w:t xml:space="preserve">5. Обеспечить информирование населения сельского поселения </w:t>
      </w:r>
      <w:r w:rsidRPr="00B43486">
        <w:rPr>
          <w:rFonts w:ascii="Times New Roman" w:eastAsia="Times New Roman" w:hAnsi="Times New Roman"/>
          <w:color w:val="000000"/>
          <w:sz w:val="20"/>
          <w:szCs w:val="20"/>
        </w:rPr>
        <w:t xml:space="preserve">«Поселок Морской» </w:t>
      </w:r>
      <w:r w:rsidRPr="00B43486">
        <w:rPr>
          <w:rFonts w:ascii="Times New Roman" w:hAnsi="Times New Roman"/>
          <w:sz w:val="20"/>
          <w:szCs w:val="20"/>
        </w:rPr>
        <w:t>о правилах безопасности сбора и передачи на хранение отработанных ртутьсодержащих ламп путем размещения информации на досках объявлений в п. Морской.</w:t>
      </w:r>
    </w:p>
    <w:p w:rsidR="00D243F6" w:rsidRPr="00B43486" w:rsidRDefault="00D243F6" w:rsidP="00D243F6">
      <w:pPr>
        <w:spacing w:after="0" w:line="240" w:lineRule="auto"/>
        <w:ind w:firstLine="708"/>
        <w:jc w:val="both"/>
        <w:rPr>
          <w:rFonts w:ascii="Times New Roman" w:hAnsi="Times New Roman"/>
          <w:sz w:val="20"/>
          <w:szCs w:val="20"/>
        </w:rPr>
      </w:pPr>
      <w:r w:rsidRPr="00B43486">
        <w:rPr>
          <w:rFonts w:ascii="Times New Roman" w:hAnsi="Times New Roman"/>
          <w:sz w:val="20"/>
          <w:szCs w:val="20"/>
        </w:rPr>
        <w:lastRenderedPageBreak/>
        <w:t>6.</w:t>
      </w:r>
      <w:bookmarkEnd w:id="0"/>
      <w:r w:rsidRPr="00B43486">
        <w:rPr>
          <w:rFonts w:ascii="Times New Roman" w:hAnsi="Times New Roman"/>
          <w:sz w:val="20"/>
          <w:szCs w:val="20"/>
        </w:rPr>
        <w:t xml:space="preserve"> Опубликовать настоящее постановление в Сборнике муниципальных правовых актов сельского поселения </w:t>
      </w:r>
      <w:r w:rsidRPr="00B43486">
        <w:rPr>
          <w:rFonts w:ascii="Times New Roman" w:eastAsia="Times New Roman" w:hAnsi="Times New Roman"/>
          <w:color w:val="000000"/>
          <w:sz w:val="20"/>
          <w:szCs w:val="20"/>
        </w:rPr>
        <w:t>«Поселок Морской»</w:t>
      </w:r>
      <w:r w:rsidRPr="00B43486">
        <w:rPr>
          <w:rFonts w:ascii="Times New Roman" w:hAnsi="Times New Roman"/>
          <w:sz w:val="20"/>
          <w:szCs w:val="20"/>
        </w:rPr>
        <w:t xml:space="preserve"> Охотского муниципального района Хабаровского края.</w:t>
      </w:r>
    </w:p>
    <w:p w:rsidR="00D243F6" w:rsidRPr="00B43486" w:rsidRDefault="00D243F6" w:rsidP="00D243F6">
      <w:pPr>
        <w:spacing w:after="0" w:line="240" w:lineRule="auto"/>
        <w:ind w:firstLine="709"/>
        <w:jc w:val="both"/>
        <w:rPr>
          <w:rFonts w:ascii="Times New Roman" w:hAnsi="Times New Roman"/>
          <w:sz w:val="20"/>
          <w:szCs w:val="20"/>
        </w:rPr>
      </w:pPr>
      <w:r w:rsidRPr="00B43486">
        <w:rPr>
          <w:rFonts w:ascii="Times New Roman" w:hAnsi="Times New Roman"/>
          <w:sz w:val="20"/>
          <w:szCs w:val="20"/>
        </w:rPr>
        <w:t>7.  Настоящее постановление вступает в силу после его официального опубликования.</w:t>
      </w:r>
    </w:p>
    <w:p w:rsidR="00D243F6" w:rsidRPr="00B43486" w:rsidRDefault="00D243F6" w:rsidP="00D243F6">
      <w:pPr>
        <w:spacing w:after="0" w:line="240" w:lineRule="auto"/>
        <w:ind w:firstLine="709"/>
        <w:jc w:val="both"/>
        <w:rPr>
          <w:rFonts w:ascii="Times New Roman" w:hAnsi="Times New Roman"/>
          <w:sz w:val="20"/>
          <w:szCs w:val="20"/>
        </w:rPr>
      </w:pPr>
    </w:p>
    <w:p w:rsidR="00D243F6" w:rsidRDefault="00D243F6" w:rsidP="00D243F6">
      <w:pPr>
        <w:pStyle w:val="a3"/>
        <w:jc w:val="right"/>
        <w:rPr>
          <w:rFonts w:ascii="Times New Roman" w:hAnsi="Times New Roman"/>
          <w:sz w:val="20"/>
          <w:szCs w:val="20"/>
        </w:rPr>
      </w:pPr>
      <w:r w:rsidRPr="00B43486">
        <w:rPr>
          <w:rFonts w:ascii="Times New Roman" w:hAnsi="Times New Roman"/>
          <w:sz w:val="20"/>
          <w:szCs w:val="20"/>
        </w:rPr>
        <w:t xml:space="preserve">Глава сельского поселения                                                                  </w:t>
      </w:r>
    </w:p>
    <w:p w:rsidR="00D243F6" w:rsidRDefault="00D243F6" w:rsidP="00D243F6">
      <w:pPr>
        <w:pStyle w:val="a3"/>
        <w:jc w:val="right"/>
        <w:rPr>
          <w:rFonts w:ascii="Times New Roman" w:hAnsi="Times New Roman"/>
          <w:sz w:val="20"/>
          <w:szCs w:val="20"/>
        </w:rPr>
      </w:pPr>
      <w:r w:rsidRPr="00B43486">
        <w:rPr>
          <w:rFonts w:ascii="Times New Roman" w:hAnsi="Times New Roman"/>
          <w:sz w:val="20"/>
          <w:szCs w:val="20"/>
        </w:rPr>
        <w:t>С.В. Козырь</w:t>
      </w:r>
    </w:p>
    <w:p w:rsidR="00D243F6" w:rsidRDefault="00D243F6" w:rsidP="00D243F6">
      <w:pPr>
        <w:pStyle w:val="a3"/>
        <w:jc w:val="right"/>
        <w:rPr>
          <w:rFonts w:ascii="Times New Roman" w:hAnsi="Times New Roman"/>
          <w:sz w:val="20"/>
          <w:szCs w:val="20"/>
        </w:rPr>
      </w:pPr>
    </w:p>
    <w:p w:rsidR="00D243F6" w:rsidRDefault="00D243F6" w:rsidP="00D243F6">
      <w:pPr>
        <w:pStyle w:val="a3"/>
        <w:jc w:val="right"/>
        <w:rPr>
          <w:rFonts w:ascii="Times New Roman" w:hAnsi="Times New Roman"/>
          <w:sz w:val="20"/>
          <w:szCs w:val="20"/>
        </w:rPr>
      </w:pPr>
    </w:p>
    <w:p w:rsidR="00D243F6" w:rsidRPr="00B43486" w:rsidRDefault="00D243F6" w:rsidP="00D243F6">
      <w:pPr>
        <w:pStyle w:val="a3"/>
        <w:jc w:val="right"/>
        <w:rPr>
          <w:rFonts w:ascii="Times New Roman" w:hAnsi="Times New Roman"/>
          <w:sz w:val="20"/>
          <w:szCs w:val="20"/>
        </w:rPr>
      </w:pPr>
    </w:p>
    <w:p w:rsidR="00D243F6" w:rsidRPr="00B43486" w:rsidRDefault="00D243F6" w:rsidP="00D243F6">
      <w:pPr>
        <w:pStyle w:val="a3"/>
        <w:spacing w:line="200" w:lineRule="exact"/>
        <w:jc w:val="both"/>
        <w:rPr>
          <w:rFonts w:ascii="Times New Roman" w:hAnsi="Times New Roman"/>
          <w:sz w:val="20"/>
          <w:szCs w:val="20"/>
        </w:rPr>
      </w:pPr>
      <w:r w:rsidRPr="00B43486">
        <w:rPr>
          <w:rFonts w:ascii="Times New Roman" w:hAnsi="Times New Roman"/>
          <w:sz w:val="20"/>
          <w:szCs w:val="20"/>
        </w:rPr>
        <w:t xml:space="preserve">                                                                                   </w:t>
      </w:r>
      <w:r>
        <w:rPr>
          <w:rFonts w:ascii="Times New Roman" w:hAnsi="Times New Roman"/>
          <w:sz w:val="20"/>
          <w:szCs w:val="20"/>
        </w:rPr>
        <w:t xml:space="preserve">                                                          </w:t>
      </w:r>
      <w:r w:rsidRPr="00B43486">
        <w:rPr>
          <w:rFonts w:ascii="Times New Roman" w:hAnsi="Times New Roman"/>
          <w:sz w:val="20"/>
          <w:szCs w:val="20"/>
        </w:rPr>
        <w:t xml:space="preserve"> </w:t>
      </w:r>
      <w:r w:rsidRPr="00B43486">
        <w:rPr>
          <w:rFonts w:ascii="Times New Roman" w:eastAsia="Times New Roman" w:hAnsi="Times New Roman"/>
          <w:sz w:val="20"/>
          <w:szCs w:val="20"/>
        </w:rPr>
        <w:t>ПРИЛОЖЕНИЕ</w:t>
      </w:r>
    </w:p>
    <w:p w:rsidR="00D243F6" w:rsidRPr="00B43486" w:rsidRDefault="00D243F6" w:rsidP="00D243F6">
      <w:pPr>
        <w:spacing w:after="0" w:line="200" w:lineRule="exact"/>
        <w:jc w:val="both"/>
        <w:rPr>
          <w:rFonts w:ascii="Times New Roman" w:eastAsia="Times New Roman" w:hAnsi="Times New Roman"/>
          <w:sz w:val="20"/>
          <w:szCs w:val="20"/>
        </w:rPr>
      </w:pPr>
    </w:p>
    <w:p w:rsidR="00D243F6" w:rsidRPr="00B43486" w:rsidRDefault="00D243F6" w:rsidP="00D243F6">
      <w:pPr>
        <w:spacing w:after="0" w:line="200" w:lineRule="exact"/>
        <w:rPr>
          <w:rFonts w:ascii="Times New Roman" w:eastAsia="Times New Roman" w:hAnsi="Times New Roman"/>
          <w:sz w:val="20"/>
          <w:szCs w:val="20"/>
        </w:rPr>
      </w:pPr>
      <w:r w:rsidRPr="00B43486">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B43486">
        <w:rPr>
          <w:rFonts w:ascii="Times New Roman" w:eastAsia="Times New Roman" w:hAnsi="Times New Roman"/>
          <w:sz w:val="20"/>
          <w:szCs w:val="20"/>
        </w:rPr>
        <w:t xml:space="preserve"> к постановлению  администрации      </w:t>
      </w:r>
    </w:p>
    <w:p w:rsidR="00D243F6" w:rsidRPr="00B43486" w:rsidRDefault="00D243F6" w:rsidP="00D243F6">
      <w:pPr>
        <w:spacing w:after="0" w:line="200" w:lineRule="exact"/>
        <w:rPr>
          <w:rFonts w:ascii="Times New Roman" w:eastAsia="Times New Roman" w:hAnsi="Times New Roman"/>
          <w:sz w:val="20"/>
          <w:szCs w:val="20"/>
        </w:rPr>
      </w:pPr>
      <w:r w:rsidRPr="00B43486">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B43486">
        <w:rPr>
          <w:rFonts w:ascii="Times New Roman" w:eastAsia="Times New Roman" w:hAnsi="Times New Roman"/>
          <w:sz w:val="20"/>
          <w:szCs w:val="20"/>
        </w:rPr>
        <w:t>сельского поселения</w:t>
      </w:r>
    </w:p>
    <w:p w:rsidR="00D243F6" w:rsidRPr="00B43486" w:rsidRDefault="00D243F6" w:rsidP="00D243F6">
      <w:pPr>
        <w:spacing w:after="0" w:line="200" w:lineRule="exact"/>
        <w:rPr>
          <w:rFonts w:ascii="Times New Roman" w:eastAsia="Times New Roman" w:hAnsi="Times New Roman"/>
          <w:sz w:val="20"/>
          <w:szCs w:val="20"/>
        </w:rPr>
      </w:pPr>
    </w:p>
    <w:p w:rsidR="00D243F6" w:rsidRPr="00B43486" w:rsidRDefault="00D243F6" w:rsidP="00D243F6">
      <w:pPr>
        <w:spacing w:after="0" w:line="200" w:lineRule="exact"/>
        <w:rPr>
          <w:rFonts w:ascii="Times New Roman" w:hAnsi="Times New Roman"/>
          <w:sz w:val="20"/>
          <w:szCs w:val="20"/>
        </w:rPr>
      </w:pPr>
      <w:r w:rsidRPr="00B43486">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B43486">
        <w:rPr>
          <w:rFonts w:ascii="Times New Roman" w:eastAsia="Times New Roman" w:hAnsi="Times New Roman"/>
          <w:sz w:val="20"/>
          <w:szCs w:val="20"/>
        </w:rPr>
        <w:t xml:space="preserve">от </w:t>
      </w:r>
      <w:r w:rsidRPr="00B43486">
        <w:rPr>
          <w:rFonts w:ascii="Times New Roman" w:hAnsi="Times New Roman"/>
          <w:sz w:val="20"/>
          <w:szCs w:val="20"/>
        </w:rPr>
        <w:t>27.02.2017 № 6</w:t>
      </w:r>
      <w:r w:rsidRPr="00B43486">
        <w:rPr>
          <w:rFonts w:ascii="Times New Roman" w:hAnsi="Times New Roman"/>
          <w:sz w:val="20"/>
          <w:szCs w:val="20"/>
          <w:u w:val="single"/>
        </w:rPr>
        <w:t xml:space="preserve">       </w:t>
      </w:r>
      <w:r w:rsidRPr="00B43486">
        <w:rPr>
          <w:rFonts w:ascii="Times New Roman" w:hAnsi="Times New Roman"/>
          <w:sz w:val="20"/>
          <w:szCs w:val="20"/>
        </w:rPr>
        <w:t xml:space="preserve"> </w:t>
      </w:r>
      <w:r w:rsidRPr="00B43486">
        <w:rPr>
          <w:rFonts w:ascii="Times New Roman" w:hAnsi="Times New Roman"/>
          <w:sz w:val="20"/>
          <w:szCs w:val="20"/>
          <w:u w:val="single"/>
        </w:rPr>
        <w:t xml:space="preserve">         </w:t>
      </w:r>
    </w:p>
    <w:p w:rsidR="00D243F6" w:rsidRDefault="00D243F6" w:rsidP="00D243F6">
      <w:pPr>
        <w:spacing w:after="0"/>
        <w:jc w:val="center"/>
        <w:outlineLvl w:val="0"/>
        <w:rPr>
          <w:rFonts w:ascii="Times New Roman" w:eastAsia="Times New Roman" w:hAnsi="Times New Roman"/>
          <w:sz w:val="20"/>
          <w:szCs w:val="20"/>
        </w:rPr>
      </w:pPr>
    </w:p>
    <w:p w:rsidR="00D243F6" w:rsidRPr="00B43486" w:rsidRDefault="00D243F6" w:rsidP="00D243F6">
      <w:pPr>
        <w:spacing w:after="0"/>
        <w:jc w:val="center"/>
        <w:outlineLvl w:val="0"/>
        <w:rPr>
          <w:rFonts w:ascii="Times New Roman" w:eastAsia="Times New Roman" w:hAnsi="Times New Roman"/>
          <w:sz w:val="20"/>
          <w:szCs w:val="20"/>
        </w:rPr>
      </w:pPr>
    </w:p>
    <w:p w:rsidR="00D243F6" w:rsidRPr="00B43486" w:rsidRDefault="00D243F6" w:rsidP="00D243F6">
      <w:pPr>
        <w:spacing w:after="0"/>
        <w:jc w:val="center"/>
        <w:outlineLvl w:val="0"/>
        <w:rPr>
          <w:rFonts w:ascii="Times New Roman" w:hAnsi="Times New Roman"/>
          <w:sz w:val="20"/>
          <w:szCs w:val="20"/>
        </w:rPr>
      </w:pPr>
      <w:r w:rsidRPr="00B43486">
        <w:rPr>
          <w:rFonts w:ascii="Times New Roman" w:hAnsi="Times New Roman"/>
          <w:b/>
          <w:bCs/>
          <w:spacing w:val="-1"/>
          <w:sz w:val="20"/>
          <w:szCs w:val="20"/>
        </w:rPr>
        <w:t>Типовая инструкция</w:t>
      </w:r>
    </w:p>
    <w:p w:rsidR="00D243F6" w:rsidRPr="00B43486" w:rsidRDefault="00D243F6" w:rsidP="00D243F6">
      <w:pPr>
        <w:spacing w:after="0"/>
        <w:jc w:val="center"/>
        <w:rPr>
          <w:rFonts w:ascii="Times New Roman" w:hAnsi="Times New Roman"/>
          <w:sz w:val="20"/>
          <w:szCs w:val="20"/>
        </w:rPr>
      </w:pPr>
      <w:r w:rsidRPr="00B43486">
        <w:rPr>
          <w:rFonts w:ascii="Times New Roman" w:hAnsi="Times New Roman"/>
          <w:b/>
          <w:bCs/>
          <w:spacing w:val="-2"/>
          <w:sz w:val="20"/>
          <w:szCs w:val="20"/>
        </w:rPr>
        <w:t>по организации накопления отработанных ртутьсодержащих отходов</w:t>
      </w:r>
    </w:p>
    <w:p w:rsidR="00D243F6" w:rsidRPr="00B43486" w:rsidRDefault="00D243F6" w:rsidP="00D243F6">
      <w:pPr>
        <w:spacing w:after="0"/>
        <w:jc w:val="center"/>
        <w:rPr>
          <w:rFonts w:ascii="Times New Roman" w:hAnsi="Times New Roman"/>
          <w:sz w:val="20"/>
          <w:szCs w:val="20"/>
        </w:rPr>
      </w:pPr>
    </w:p>
    <w:p w:rsidR="00D243F6" w:rsidRPr="00B43486" w:rsidRDefault="00D243F6" w:rsidP="00D243F6">
      <w:pPr>
        <w:pStyle w:val="a3"/>
        <w:jc w:val="both"/>
        <w:rPr>
          <w:rFonts w:ascii="Times New Roman" w:hAnsi="Times New Roman"/>
          <w:sz w:val="20"/>
          <w:szCs w:val="20"/>
        </w:rPr>
      </w:pPr>
      <w:r w:rsidRPr="00B43486">
        <w:rPr>
          <w:sz w:val="20"/>
          <w:szCs w:val="20"/>
        </w:rPr>
        <w:tab/>
      </w:r>
      <w:r w:rsidRPr="00B43486">
        <w:rPr>
          <w:rFonts w:ascii="Times New Roman" w:hAnsi="Times New Roman"/>
          <w:sz w:val="20"/>
          <w:szCs w:val="20"/>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D243F6" w:rsidRPr="00B43486" w:rsidRDefault="00D243F6" w:rsidP="00D243F6">
      <w:pPr>
        <w:pStyle w:val="a3"/>
        <w:jc w:val="both"/>
        <w:rPr>
          <w:rFonts w:ascii="Times New Roman" w:hAnsi="Times New Roman"/>
          <w:sz w:val="20"/>
          <w:szCs w:val="20"/>
        </w:rPr>
      </w:pPr>
      <w:r w:rsidRPr="00B43486">
        <w:rPr>
          <w:rFonts w:ascii="Times New Roman" w:hAnsi="Times New Roman"/>
          <w:sz w:val="20"/>
          <w:szCs w:val="20"/>
        </w:rPr>
        <w:tab/>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D243F6" w:rsidRPr="00B43486" w:rsidRDefault="00D243F6" w:rsidP="00D243F6">
      <w:pPr>
        <w:pStyle w:val="a3"/>
        <w:jc w:val="both"/>
        <w:rPr>
          <w:rFonts w:ascii="Times New Roman" w:hAnsi="Times New Roman"/>
          <w:sz w:val="20"/>
          <w:szCs w:val="20"/>
        </w:rPr>
      </w:pPr>
      <w:r w:rsidRPr="00B43486">
        <w:rPr>
          <w:rFonts w:ascii="Times New Roman" w:hAnsi="Times New Roman"/>
          <w:sz w:val="20"/>
          <w:szCs w:val="20"/>
        </w:rPr>
        <w:tab/>
        <w:t xml:space="preserve">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D243F6" w:rsidRPr="00B43486" w:rsidRDefault="00D243F6" w:rsidP="00D243F6">
      <w:pPr>
        <w:pStyle w:val="a3"/>
        <w:jc w:val="both"/>
        <w:rPr>
          <w:rFonts w:ascii="Times New Roman" w:hAnsi="Times New Roman"/>
          <w:sz w:val="20"/>
          <w:szCs w:val="20"/>
        </w:rPr>
      </w:pPr>
      <w:r w:rsidRPr="00B43486">
        <w:rPr>
          <w:rFonts w:ascii="Times New Roman" w:hAnsi="Times New Roman"/>
          <w:sz w:val="20"/>
          <w:szCs w:val="20"/>
        </w:rPr>
        <w:tab/>
        <w:t xml:space="preserve"> 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D243F6" w:rsidRPr="00B43486" w:rsidRDefault="00D243F6" w:rsidP="00D243F6">
      <w:pPr>
        <w:pStyle w:val="a3"/>
        <w:jc w:val="both"/>
        <w:rPr>
          <w:rFonts w:ascii="Times New Roman" w:hAnsi="Times New Roman"/>
          <w:sz w:val="20"/>
          <w:szCs w:val="20"/>
        </w:rPr>
      </w:pPr>
      <w:r w:rsidRPr="00B43486">
        <w:rPr>
          <w:rFonts w:ascii="Times New Roman" w:hAnsi="Times New Roman"/>
          <w:sz w:val="20"/>
          <w:szCs w:val="20"/>
        </w:rPr>
        <w:tab/>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D243F6" w:rsidRPr="00B43486" w:rsidRDefault="00D243F6" w:rsidP="00D243F6">
      <w:pPr>
        <w:pStyle w:val="a3"/>
        <w:jc w:val="both"/>
        <w:rPr>
          <w:rFonts w:ascii="Times New Roman" w:hAnsi="Times New Roman"/>
          <w:sz w:val="20"/>
          <w:szCs w:val="20"/>
        </w:rPr>
      </w:pPr>
      <w:r w:rsidRPr="00B43486">
        <w:rPr>
          <w:rFonts w:ascii="Times New Roman" w:hAnsi="Times New Roman"/>
          <w:sz w:val="20"/>
          <w:szCs w:val="20"/>
        </w:rPr>
        <w:tab/>
        <w:t xml:space="preserve">При разбивании отработанных ртутьсодержащих ламп необходимые </w:t>
      </w:r>
      <w:proofErr w:type="spellStart"/>
      <w:r w:rsidRPr="00B43486">
        <w:rPr>
          <w:rFonts w:ascii="Times New Roman" w:hAnsi="Times New Roman"/>
          <w:sz w:val="20"/>
          <w:szCs w:val="20"/>
        </w:rPr>
        <w:t>демеркуризационные</w:t>
      </w:r>
      <w:proofErr w:type="spellEnd"/>
      <w:r w:rsidRPr="00B43486">
        <w:rPr>
          <w:rFonts w:ascii="Times New Roman" w:hAnsi="Times New Roman"/>
          <w:sz w:val="20"/>
          <w:szCs w:val="20"/>
        </w:rPr>
        <w:t xml:space="preserve"> работы осуществляются лицами, ответственными за накопление отработанных ртутьсодержащих ламп на предприятии (организации).</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В случае выявления разбитых ртутьсодержащих ламп необходимо:</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поставить в известность руководителя предприятия (организации);</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xml:space="preserve">-   удалить из помещения персонал, не занятый </w:t>
      </w:r>
      <w:proofErr w:type="spellStart"/>
      <w:r w:rsidRPr="00B43486">
        <w:rPr>
          <w:rFonts w:ascii="Times New Roman" w:hAnsi="Times New Roman"/>
          <w:sz w:val="20"/>
          <w:szCs w:val="20"/>
        </w:rPr>
        <w:t>демеркуризационными</w:t>
      </w:r>
      <w:proofErr w:type="spellEnd"/>
      <w:r w:rsidRPr="00B43486">
        <w:rPr>
          <w:rFonts w:ascii="Times New Roman" w:hAnsi="Times New Roman"/>
          <w:sz w:val="20"/>
          <w:szCs w:val="20"/>
        </w:rPr>
        <w:t xml:space="preserve"> работами;</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собрать осколки ламп подручными приспособлениями;</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убедиться, путем тщательного осмотра, в полноте сбора осколков, в том числе учесть наличие щелей в полу;</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xml:space="preserve">-   обработать обильно (0,5 </w:t>
      </w:r>
      <w:r>
        <w:rPr>
          <w:rFonts w:ascii="Times New Roman" w:hAnsi="Times New Roman"/>
          <w:sz w:val="20"/>
          <w:szCs w:val="20"/>
        </w:rPr>
        <w:t>–</w:t>
      </w:r>
      <w:r w:rsidRPr="00B43486">
        <w:rPr>
          <w:rFonts w:ascii="Times New Roman" w:hAnsi="Times New Roman"/>
          <w:sz w:val="20"/>
          <w:szCs w:val="20"/>
        </w:rPr>
        <w:t xml:space="preserve"> 1,0 л/</w:t>
      </w:r>
      <w:r>
        <w:rPr>
          <w:rFonts w:ascii="Times New Roman" w:hAnsi="Times New Roman"/>
          <w:sz w:val="20"/>
          <w:szCs w:val="20"/>
        </w:rPr>
        <w:pgNum/>
      </w:r>
      <w:r>
        <w:rPr>
          <w:rFonts w:ascii="Times New Roman" w:hAnsi="Times New Roman"/>
          <w:sz w:val="20"/>
          <w:szCs w:val="20"/>
        </w:rPr>
        <w:t>В</w:t>
      </w:r>
      <w:r w:rsidRPr="00B43486">
        <w:rPr>
          <w:rFonts w:ascii="Times New Roman" w:hAnsi="Times New Roman"/>
          <w:sz w:val="20"/>
          <w:szCs w:val="20"/>
        </w:rPr>
        <w:t xml:space="preserve">. м) загрязненные места с помощью кисти одним из следующих </w:t>
      </w:r>
      <w:proofErr w:type="spellStart"/>
      <w:r w:rsidRPr="00B43486">
        <w:rPr>
          <w:rFonts w:ascii="Times New Roman" w:hAnsi="Times New Roman"/>
          <w:sz w:val="20"/>
          <w:szCs w:val="20"/>
        </w:rPr>
        <w:t>демеркуризационных</w:t>
      </w:r>
      <w:proofErr w:type="spellEnd"/>
      <w:r w:rsidRPr="00B43486">
        <w:rPr>
          <w:rFonts w:ascii="Times New Roman" w:hAnsi="Times New Roman"/>
          <w:sz w:val="20"/>
          <w:szCs w:val="20"/>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xml:space="preserve">-   оставить </w:t>
      </w:r>
      <w:proofErr w:type="spellStart"/>
      <w:r w:rsidRPr="00B43486">
        <w:rPr>
          <w:rFonts w:ascii="Times New Roman" w:hAnsi="Times New Roman"/>
          <w:sz w:val="20"/>
          <w:szCs w:val="20"/>
        </w:rPr>
        <w:t>демеркуризационный</w:t>
      </w:r>
      <w:proofErr w:type="spellEnd"/>
      <w:r w:rsidRPr="00B43486">
        <w:rPr>
          <w:rFonts w:ascii="Times New Roman" w:hAnsi="Times New Roman"/>
          <w:sz w:val="20"/>
          <w:szCs w:val="20"/>
        </w:rPr>
        <w:t xml:space="preserve"> раствор на загрязненном месте на 4-6 часов. Тщательно вымыть загрязненный участок мыльной водой;</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после каждого этапа работ тщательно мыть руки. Все работы проводятся в резиновых перчатках и респираторе (марлевой повязке);</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сообщить о происшествии в ЕДДС по Охотскому району по телефону 9-23-23 (89244080170)</w:t>
      </w:r>
    </w:p>
    <w:p w:rsidR="00D243F6" w:rsidRPr="00B43486" w:rsidRDefault="00D243F6" w:rsidP="00D243F6">
      <w:pPr>
        <w:pStyle w:val="a3"/>
        <w:jc w:val="both"/>
        <w:rPr>
          <w:rFonts w:ascii="Times New Roman" w:hAnsi="Times New Roman"/>
          <w:sz w:val="20"/>
          <w:szCs w:val="20"/>
        </w:rPr>
      </w:pPr>
      <w:r w:rsidRPr="00B43486">
        <w:rPr>
          <w:rFonts w:ascii="Times New Roman" w:hAnsi="Times New Roman"/>
          <w:sz w:val="20"/>
          <w:szCs w:val="20"/>
        </w:rPr>
        <w:t>         При накоплении отработанных ртутьсодержащих ламп запрещается:</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выбрасывать лампы в мусорные контейнеры, закапывать в землю, сжигать загрязненную ртутью тару;</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хранить лампы вблизи нагревательных или отопительных приборов;</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дополнительно разламывать поврежденные ртутные лампы с целью извлечения ртути;</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привлекать для работ с отработанными ртутьсодержащими лампами лиц моложе 18 лет.</w:t>
      </w:r>
    </w:p>
    <w:p w:rsidR="00D243F6" w:rsidRPr="00B43486" w:rsidRDefault="00D243F6" w:rsidP="00D243F6">
      <w:pPr>
        <w:pStyle w:val="a3"/>
        <w:ind w:firstLine="708"/>
        <w:jc w:val="both"/>
        <w:rPr>
          <w:rFonts w:ascii="Times New Roman" w:hAnsi="Times New Roman"/>
          <w:sz w:val="20"/>
          <w:szCs w:val="20"/>
        </w:rPr>
      </w:pPr>
      <w:r w:rsidRPr="00B43486">
        <w:rPr>
          <w:rFonts w:ascii="Times New Roman" w:hAnsi="Times New Roman"/>
          <w:sz w:val="20"/>
          <w:szCs w:val="20"/>
        </w:rPr>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w:t>
      </w:r>
      <w:r w:rsidRPr="00B43486">
        <w:rPr>
          <w:rFonts w:ascii="Times New Roman" w:hAnsi="Times New Roman"/>
          <w:sz w:val="20"/>
          <w:szCs w:val="20"/>
        </w:rPr>
        <w:lastRenderedPageBreak/>
        <w:t>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D243F6" w:rsidRPr="00B43486" w:rsidRDefault="00D243F6" w:rsidP="00D243F6">
      <w:pPr>
        <w:pStyle w:val="a3"/>
        <w:jc w:val="both"/>
        <w:rPr>
          <w:sz w:val="20"/>
          <w:szCs w:val="20"/>
        </w:rPr>
      </w:pPr>
      <w:r w:rsidRPr="00B43486">
        <w:rPr>
          <w:rFonts w:ascii="Times New Roman" w:hAnsi="Times New Roman"/>
          <w:sz w:val="20"/>
          <w:szCs w:val="20"/>
        </w:rPr>
        <w:t xml:space="preserve">      Первая помощь при отравлении парами ртути или попадании внутрь организма солей ртути </w:t>
      </w:r>
      <w:r>
        <w:rPr>
          <w:rFonts w:ascii="Times New Roman" w:hAnsi="Times New Roman"/>
          <w:sz w:val="20"/>
          <w:szCs w:val="20"/>
        </w:rPr>
        <w:t>–</w:t>
      </w:r>
      <w:r w:rsidRPr="00B43486">
        <w:rPr>
          <w:rFonts w:ascii="Times New Roman" w:hAnsi="Times New Roman"/>
          <w:sz w:val="20"/>
          <w:szCs w:val="20"/>
        </w:rPr>
        <w:t xml:space="preserve"> полный покой, полоскание рта слабым раствором бертолетовой соли, 5% раствором хлорида цинка, 2% раствором танина, принятие </w:t>
      </w:r>
      <w:proofErr w:type="spellStart"/>
      <w:r w:rsidRPr="00B43486">
        <w:rPr>
          <w:rFonts w:ascii="Times New Roman" w:hAnsi="Times New Roman"/>
          <w:sz w:val="20"/>
          <w:szCs w:val="20"/>
        </w:rPr>
        <w:t>цистамина</w:t>
      </w:r>
      <w:proofErr w:type="spellEnd"/>
      <w:r w:rsidRPr="00B43486">
        <w:rPr>
          <w:rFonts w:ascii="Times New Roman" w:hAnsi="Times New Roman"/>
          <w:sz w:val="20"/>
          <w:szCs w:val="20"/>
        </w:rPr>
        <w:t xml:space="preserve"> (</w:t>
      </w:r>
      <w:smartTag w:uri="urn:schemas-microsoft-com:office:smarttags" w:element="metricconverter">
        <w:smartTagPr>
          <w:attr w:name="ProductID" w:val="0.3 г"/>
        </w:smartTagPr>
        <w:r w:rsidRPr="00B43486">
          <w:rPr>
            <w:rFonts w:ascii="Times New Roman" w:hAnsi="Times New Roman"/>
            <w:sz w:val="20"/>
            <w:szCs w:val="20"/>
          </w:rPr>
          <w:t>0.3 г</w:t>
        </w:r>
      </w:smartTag>
      <w:r w:rsidRPr="00B43486">
        <w:rPr>
          <w:rFonts w:ascii="Times New Roman" w:hAnsi="Times New Roman"/>
          <w:sz w:val="20"/>
          <w:szCs w:val="20"/>
        </w:rPr>
        <w:t>). Срочная госпитализация пострадавшего.</w:t>
      </w:r>
    </w:p>
    <w:p w:rsidR="00E4206A" w:rsidRDefault="00D243F6">
      <w:bookmarkStart w:id="1" w:name="_GoBack"/>
      <w:bookmarkEnd w:id="1"/>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F6"/>
    <w:rsid w:val="005418C5"/>
    <w:rsid w:val="00973338"/>
    <w:rsid w:val="00D2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43F6"/>
    <w:pPr>
      <w:spacing w:after="0" w:line="240" w:lineRule="auto"/>
    </w:pPr>
    <w:rPr>
      <w:rFonts w:ascii="Calibri" w:eastAsia="Calibri" w:hAnsi="Calibri" w:cs="Times New Roman"/>
    </w:rPr>
  </w:style>
  <w:style w:type="character" w:customStyle="1" w:styleId="a4">
    <w:name w:val="Гипертекстовая ссылка"/>
    <w:basedOn w:val="a0"/>
    <w:uiPriority w:val="99"/>
    <w:rsid w:val="00D243F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43F6"/>
    <w:pPr>
      <w:spacing w:after="0" w:line="240" w:lineRule="auto"/>
    </w:pPr>
    <w:rPr>
      <w:rFonts w:ascii="Calibri" w:eastAsia="Calibri" w:hAnsi="Calibri" w:cs="Times New Roman"/>
    </w:rPr>
  </w:style>
  <w:style w:type="character" w:customStyle="1" w:styleId="a4">
    <w:name w:val="Гипертекстовая ссылка"/>
    <w:basedOn w:val="a0"/>
    <w:uiPriority w:val="99"/>
    <w:rsid w:val="00D243F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511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12084.0" TargetMode="External"/><Relationship Id="rId5"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2017-03-21T07:43:00Z</dcterms:created>
  <dcterms:modified xsi:type="dcterms:W3CDTF">2017-03-21T07:43:00Z</dcterms:modified>
</cp:coreProperties>
</file>