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C2" w:rsidRPr="00BC43C2" w:rsidRDefault="00BC43C2" w:rsidP="00BC43C2">
      <w:pPr>
        <w:jc w:val="center"/>
        <w:rPr>
          <w:b/>
          <w:sz w:val="28"/>
          <w:szCs w:val="28"/>
        </w:rPr>
      </w:pPr>
      <w:r w:rsidRPr="00BC43C2">
        <w:rPr>
          <w:b/>
          <w:sz w:val="28"/>
          <w:szCs w:val="28"/>
        </w:rPr>
        <w:t>АДМИНИСТРАЦИЯ</w:t>
      </w:r>
      <w:r w:rsidRPr="00BC43C2">
        <w:rPr>
          <w:b/>
          <w:sz w:val="28"/>
          <w:szCs w:val="28"/>
        </w:rPr>
        <w:br/>
        <w:t>СЕЛЬСКОГО ПОСЕЛЕНИЯ «ПОСЕЛОК МОРСКОЙ»</w:t>
      </w:r>
      <w:r w:rsidRPr="00BC43C2">
        <w:rPr>
          <w:b/>
          <w:sz w:val="28"/>
          <w:szCs w:val="28"/>
        </w:rPr>
        <w:br/>
        <w:t>ОХОТСКОГО МУНИЦИПАЛЬНОГО РАЙОНА</w:t>
      </w:r>
      <w:r w:rsidRPr="00BC43C2">
        <w:rPr>
          <w:b/>
          <w:sz w:val="28"/>
          <w:szCs w:val="28"/>
        </w:rPr>
        <w:br/>
        <w:t>ХАБАРОВСКОГО КРАЯ</w:t>
      </w:r>
    </w:p>
    <w:p w:rsidR="00BC43C2" w:rsidRPr="00BC43C2" w:rsidRDefault="00BC43C2" w:rsidP="00BC43C2">
      <w:pPr>
        <w:jc w:val="center"/>
        <w:rPr>
          <w:sz w:val="28"/>
          <w:szCs w:val="28"/>
        </w:rPr>
      </w:pPr>
    </w:p>
    <w:p w:rsidR="00BC43C2" w:rsidRPr="00BC43C2" w:rsidRDefault="00BC43C2" w:rsidP="00BC43C2">
      <w:pPr>
        <w:jc w:val="center"/>
        <w:rPr>
          <w:b/>
          <w:sz w:val="28"/>
          <w:szCs w:val="28"/>
        </w:rPr>
      </w:pPr>
      <w:r w:rsidRPr="00BC43C2">
        <w:rPr>
          <w:b/>
          <w:sz w:val="28"/>
          <w:szCs w:val="28"/>
        </w:rPr>
        <w:t>ПОСТАНОВЛЕНИЕ</w:t>
      </w:r>
    </w:p>
    <w:p w:rsidR="00BC43C2" w:rsidRPr="00BC43C2" w:rsidRDefault="00BC43C2" w:rsidP="00BC43C2">
      <w:pPr>
        <w:rPr>
          <w:b/>
          <w:sz w:val="28"/>
          <w:szCs w:val="28"/>
        </w:rPr>
      </w:pPr>
    </w:p>
    <w:p w:rsidR="00BC43C2" w:rsidRPr="00BC43C2" w:rsidRDefault="00BC43C2" w:rsidP="00BC43C2">
      <w:pPr>
        <w:rPr>
          <w:sz w:val="28"/>
          <w:szCs w:val="28"/>
        </w:rPr>
      </w:pPr>
    </w:p>
    <w:p w:rsidR="00BC43C2" w:rsidRPr="00BC43C2" w:rsidRDefault="00BC43C2" w:rsidP="00BC43C2">
      <w:pPr>
        <w:rPr>
          <w:sz w:val="28"/>
          <w:szCs w:val="28"/>
        </w:rPr>
      </w:pPr>
      <w:r w:rsidRPr="00BC43C2">
        <w:rPr>
          <w:sz w:val="28"/>
          <w:szCs w:val="28"/>
        </w:rPr>
        <w:t>16</w:t>
      </w:r>
      <w:r>
        <w:rPr>
          <w:sz w:val="28"/>
          <w:szCs w:val="28"/>
        </w:rPr>
        <w:t>.02.</w:t>
      </w:r>
      <w:r w:rsidRPr="00BC43C2">
        <w:rPr>
          <w:sz w:val="28"/>
          <w:szCs w:val="28"/>
        </w:rPr>
        <w:t xml:space="preserve"> 2015 № 5</w:t>
      </w:r>
    </w:p>
    <w:p w:rsidR="00BC43C2" w:rsidRPr="00BC43C2" w:rsidRDefault="00BC43C2" w:rsidP="00BC43C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BC43C2">
        <w:rPr>
          <w:sz w:val="24"/>
          <w:szCs w:val="24"/>
        </w:rPr>
        <w:t>п. Морской</w:t>
      </w:r>
    </w:p>
    <w:p w:rsidR="00BC43C2" w:rsidRPr="00BC43C2" w:rsidRDefault="00BC43C2" w:rsidP="00BC43C2">
      <w:pPr>
        <w:rPr>
          <w:sz w:val="28"/>
          <w:szCs w:val="28"/>
        </w:rPr>
      </w:pPr>
    </w:p>
    <w:p w:rsidR="00BC43C2" w:rsidRPr="00BC43C2" w:rsidRDefault="00BC43C2" w:rsidP="00BC43C2">
      <w:pPr>
        <w:pStyle w:val="1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C43C2">
        <w:rPr>
          <w:rFonts w:ascii="Times New Roman" w:hAnsi="Times New Roman"/>
          <w:sz w:val="28"/>
          <w:szCs w:val="28"/>
        </w:rPr>
        <w:t>О Порядке формирования, утверждения и ведения планов-графиков закупок для обеспечения муниципальных нужд  сельского поселения «Поселок Морской» Охотского муниципального района</w:t>
      </w:r>
    </w:p>
    <w:p w:rsidR="00BC43C2" w:rsidRPr="00BC43C2" w:rsidRDefault="00BC43C2" w:rsidP="00BC43C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C43C2" w:rsidRPr="00BC43C2" w:rsidRDefault="00BC43C2" w:rsidP="00BC43C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C43C2" w:rsidRPr="00BC43C2" w:rsidRDefault="00BC43C2" w:rsidP="00BC43C2">
      <w:pPr>
        <w:ind w:firstLine="72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>В  соответствии 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 сельского поселения «Поселок Морской»</w:t>
      </w:r>
    </w:p>
    <w:p w:rsidR="00BC43C2" w:rsidRPr="00BC43C2" w:rsidRDefault="00BC43C2" w:rsidP="00BC43C2">
      <w:pPr>
        <w:jc w:val="both"/>
        <w:rPr>
          <w:sz w:val="28"/>
          <w:szCs w:val="28"/>
        </w:rPr>
      </w:pPr>
      <w:r w:rsidRPr="00BC43C2">
        <w:rPr>
          <w:sz w:val="28"/>
          <w:szCs w:val="28"/>
        </w:rPr>
        <w:t>ПОСТАНОВЛЯЕТ:</w:t>
      </w:r>
    </w:p>
    <w:p w:rsidR="00BC43C2" w:rsidRPr="00BC43C2" w:rsidRDefault="00BC43C2" w:rsidP="00BC43C2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C43C2">
        <w:rPr>
          <w:rFonts w:ascii="TimesNewRoman" w:hAnsi="TimesNewRoman" w:cs="TimesNewRoman"/>
          <w:sz w:val="28"/>
          <w:szCs w:val="28"/>
        </w:rPr>
        <w:t xml:space="preserve">1. Утвердить прилагаемый Порядок </w:t>
      </w:r>
      <w:r w:rsidRPr="00BC43C2">
        <w:rPr>
          <w:sz w:val="28"/>
          <w:szCs w:val="28"/>
        </w:rPr>
        <w:t>формирования, утверждения и ведения планов-графиков закупок для обеспечения муниципальных нужд  сельского поселения «Поселок Морской» Охотского муниципального района</w:t>
      </w:r>
      <w:r w:rsidRPr="00BC43C2">
        <w:rPr>
          <w:rFonts w:ascii="TimesNewRoman" w:hAnsi="TimesNewRoman" w:cs="TimesNewRoman"/>
          <w:sz w:val="28"/>
          <w:szCs w:val="28"/>
        </w:rPr>
        <w:t xml:space="preserve"> (далее – Порядок).</w:t>
      </w:r>
    </w:p>
    <w:p w:rsidR="00BC43C2" w:rsidRPr="00BC43C2" w:rsidRDefault="00BC43C2" w:rsidP="00BC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3C2">
        <w:rPr>
          <w:sz w:val="28"/>
          <w:szCs w:val="28"/>
        </w:rPr>
        <w:t>2. Опубликовать настоящее постановление в Сборнике муниципальных правовых актов  сельского поселения «Поселок Морской» Охотского муниципального района Хабаровского края.</w:t>
      </w:r>
    </w:p>
    <w:p w:rsidR="00BC43C2" w:rsidRPr="00BC43C2" w:rsidRDefault="00BC43C2" w:rsidP="00BC43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43C2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2015 года.</w:t>
      </w:r>
    </w:p>
    <w:p w:rsidR="00BC43C2" w:rsidRPr="00BC43C2" w:rsidRDefault="00BC43C2" w:rsidP="00BC43C2">
      <w:pPr>
        <w:jc w:val="both"/>
        <w:rPr>
          <w:sz w:val="28"/>
          <w:szCs w:val="28"/>
        </w:rPr>
      </w:pPr>
    </w:p>
    <w:p w:rsidR="00BC43C2" w:rsidRPr="00BC43C2" w:rsidRDefault="00BC43C2" w:rsidP="00BC43C2">
      <w:pPr>
        <w:jc w:val="both"/>
        <w:rPr>
          <w:sz w:val="28"/>
          <w:szCs w:val="28"/>
        </w:rPr>
      </w:pPr>
    </w:p>
    <w:p w:rsidR="00BC43C2" w:rsidRPr="00BC43C2" w:rsidRDefault="00BC43C2" w:rsidP="00BC43C2">
      <w:pPr>
        <w:spacing w:line="240" w:lineRule="exact"/>
        <w:jc w:val="right"/>
        <w:rPr>
          <w:sz w:val="28"/>
          <w:szCs w:val="28"/>
        </w:rPr>
      </w:pPr>
      <w:r w:rsidRPr="00BC43C2">
        <w:rPr>
          <w:sz w:val="28"/>
          <w:szCs w:val="28"/>
        </w:rPr>
        <w:t>Глава сельского поселения</w:t>
      </w:r>
    </w:p>
    <w:p w:rsidR="00BC43C2" w:rsidRPr="00BC43C2" w:rsidRDefault="00BC43C2" w:rsidP="00BC43C2">
      <w:pPr>
        <w:spacing w:line="240" w:lineRule="exact"/>
        <w:jc w:val="right"/>
        <w:rPr>
          <w:sz w:val="28"/>
          <w:szCs w:val="28"/>
        </w:rPr>
      </w:pPr>
      <w:r w:rsidRPr="00BC43C2">
        <w:rPr>
          <w:sz w:val="28"/>
          <w:szCs w:val="28"/>
        </w:rPr>
        <w:t xml:space="preserve">«Поселок Морской»                                                                           </w:t>
      </w:r>
    </w:p>
    <w:p w:rsidR="00BC43C2" w:rsidRPr="00BC43C2" w:rsidRDefault="00BC43C2" w:rsidP="00BC43C2">
      <w:pPr>
        <w:spacing w:line="240" w:lineRule="exact"/>
        <w:jc w:val="right"/>
        <w:rPr>
          <w:sz w:val="28"/>
          <w:szCs w:val="28"/>
        </w:rPr>
      </w:pPr>
      <w:r w:rsidRPr="00BC43C2">
        <w:rPr>
          <w:sz w:val="28"/>
          <w:szCs w:val="28"/>
        </w:rPr>
        <w:t xml:space="preserve"> С.В. Козырь</w:t>
      </w:r>
      <w:r w:rsidRPr="00BC43C2">
        <w:rPr>
          <w:sz w:val="28"/>
          <w:szCs w:val="28"/>
        </w:rPr>
        <w:tab/>
      </w:r>
    </w:p>
    <w:p w:rsidR="00BC43C2" w:rsidRP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P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C43C2" w:rsidRDefault="00BC43C2" w:rsidP="00BC43C2">
      <w:pPr>
        <w:spacing w:line="240" w:lineRule="exact"/>
        <w:ind w:left="5220"/>
        <w:rPr>
          <w:rStyle w:val="a4"/>
          <w:b w:val="0"/>
          <w:color w:val="auto"/>
          <w:sz w:val="28"/>
          <w:szCs w:val="28"/>
        </w:rPr>
      </w:pPr>
      <w:r w:rsidRPr="00BC43C2">
        <w:rPr>
          <w:rStyle w:val="a4"/>
          <w:b w:val="0"/>
          <w:color w:val="auto"/>
          <w:sz w:val="28"/>
          <w:szCs w:val="28"/>
        </w:rPr>
        <w:lastRenderedPageBreak/>
        <w:t xml:space="preserve">                    УТВЕРЖДЕ</w:t>
      </w:r>
      <w:r>
        <w:rPr>
          <w:rStyle w:val="a4"/>
          <w:b w:val="0"/>
          <w:color w:val="auto"/>
          <w:sz w:val="28"/>
          <w:szCs w:val="28"/>
        </w:rPr>
        <w:t>Н</w:t>
      </w:r>
    </w:p>
    <w:p w:rsidR="00BC43C2" w:rsidRDefault="00BC43C2" w:rsidP="00BC43C2">
      <w:pPr>
        <w:spacing w:line="240" w:lineRule="exact"/>
        <w:ind w:left="5220"/>
        <w:rPr>
          <w:rStyle w:val="a4"/>
          <w:b w:val="0"/>
          <w:color w:val="auto"/>
          <w:sz w:val="28"/>
          <w:szCs w:val="28"/>
        </w:rPr>
      </w:pPr>
    </w:p>
    <w:p w:rsidR="00BC43C2" w:rsidRPr="00BC43C2" w:rsidRDefault="00BC43C2" w:rsidP="00BC43C2">
      <w:pPr>
        <w:spacing w:line="240" w:lineRule="exact"/>
        <w:rPr>
          <w:rStyle w:val="a4"/>
          <w:b w:val="0"/>
          <w:bCs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Style w:val="a3"/>
          <w:b w:val="0"/>
          <w:color w:val="auto"/>
          <w:sz w:val="28"/>
          <w:szCs w:val="28"/>
        </w:rPr>
        <w:t>п</w:t>
      </w:r>
      <w:r w:rsidRPr="00BC43C2">
        <w:rPr>
          <w:rStyle w:val="a3"/>
          <w:b w:val="0"/>
          <w:color w:val="auto"/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BC43C2">
        <w:rPr>
          <w:rStyle w:val="a4"/>
          <w:b w:val="0"/>
          <w:color w:val="auto"/>
          <w:sz w:val="28"/>
          <w:szCs w:val="28"/>
        </w:rPr>
        <w:t>администрации</w:t>
      </w:r>
    </w:p>
    <w:p w:rsidR="00BC43C2" w:rsidRDefault="00BC43C2" w:rsidP="00BC43C2">
      <w:pPr>
        <w:spacing w:line="240" w:lineRule="exact"/>
        <w:ind w:left="5220"/>
        <w:rPr>
          <w:rStyle w:val="a4"/>
          <w:b w:val="0"/>
          <w:color w:val="auto"/>
          <w:sz w:val="28"/>
          <w:szCs w:val="28"/>
        </w:rPr>
      </w:pPr>
      <w:r w:rsidRPr="00BC43C2">
        <w:rPr>
          <w:rStyle w:val="a4"/>
          <w:b w:val="0"/>
          <w:color w:val="auto"/>
          <w:sz w:val="28"/>
          <w:szCs w:val="28"/>
        </w:rPr>
        <w:t xml:space="preserve">               сельского поселения </w:t>
      </w:r>
    </w:p>
    <w:p w:rsidR="00BC43C2" w:rsidRPr="00BC43C2" w:rsidRDefault="00BC43C2" w:rsidP="00BC43C2">
      <w:pPr>
        <w:spacing w:line="240" w:lineRule="exact"/>
        <w:rPr>
          <w:sz w:val="28"/>
          <w:szCs w:val="28"/>
        </w:rPr>
      </w:pPr>
    </w:p>
    <w:p w:rsidR="00BC43C2" w:rsidRPr="00BC43C2" w:rsidRDefault="00BC43C2" w:rsidP="00BC43C2">
      <w:pPr>
        <w:spacing w:line="240" w:lineRule="exact"/>
        <w:ind w:left="5220"/>
        <w:rPr>
          <w:sz w:val="28"/>
          <w:szCs w:val="28"/>
        </w:rPr>
      </w:pPr>
      <w:r w:rsidRPr="00BC43C2">
        <w:rPr>
          <w:rStyle w:val="a4"/>
          <w:b w:val="0"/>
          <w:color w:val="auto"/>
          <w:sz w:val="28"/>
          <w:szCs w:val="28"/>
        </w:rPr>
        <w:t xml:space="preserve">                от 16.02.2015 № 5 </w:t>
      </w:r>
    </w:p>
    <w:p w:rsidR="00BC43C2" w:rsidRPr="00BC43C2" w:rsidRDefault="00BC43C2" w:rsidP="00BC43C2">
      <w:pPr>
        <w:ind w:firstLine="720"/>
        <w:jc w:val="both"/>
        <w:rPr>
          <w:sz w:val="28"/>
          <w:szCs w:val="28"/>
        </w:rPr>
      </w:pPr>
    </w:p>
    <w:p w:rsidR="00BC43C2" w:rsidRPr="00BC43C2" w:rsidRDefault="00BC43C2" w:rsidP="00BC43C2">
      <w:pPr>
        <w:pStyle w:val="1"/>
        <w:rPr>
          <w:b/>
          <w:bCs/>
          <w:szCs w:val="28"/>
        </w:rPr>
      </w:pPr>
    </w:p>
    <w:p w:rsidR="00BC43C2" w:rsidRPr="00BC43C2" w:rsidRDefault="00BC43C2" w:rsidP="00BC43C2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en-US"/>
        </w:rPr>
      </w:pPr>
      <w:r w:rsidRPr="00BC43C2">
        <w:rPr>
          <w:sz w:val="28"/>
          <w:szCs w:val="28"/>
          <w:lang w:eastAsia="en-US"/>
        </w:rPr>
        <w:t>ПОРЯДОК</w:t>
      </w:r>
    </w:p>
    <w:p w:rsidR="00BC43C2" w:rsidRPr="00BC43C2" w:rsidRDefault="00BC43C2" w:rsidP="00BC43C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BC43C2">
        <w:rPr>
          <w:sz w:val="28"/>
          <w:szCs w:val="28"/>
        </w:rPr>
        <w:t>формирования, утверждения и ведения планов-графиков закупок для обеспечения муниципальных нужд  сельского поселения «Поселок Морской» Охотского муниципального района</w:t>
      </w:r>
    </w:p>
    <w:p w:rsidR="00BC43C2" w:rsidRPr="00BC43C2" w:rsidRDefault="00BC43C2" w:rsidP="00BC43C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C43C2" w:rsidRPr="00BC43C2" w:rsidRDefault="00BC43C2" w:rsidP="00BC4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3C2">
        <w:rPr>
          <w:sz w:val="28"/>
          <w:szCs w:val="28"/>
          <w:lang w:eastAsia="en-US"/>
        </w:rPr>
        <w:t xml:space="preserve">1. </w:t>
      </w:r>
      <w:proofErr w:type="gramStart"/>
      <w:r w:rsidRPr="00BC43C2">
        <w:rPr>
          <w:sz w:val="28"/>
          <w:szCs w:val="28"/>
          <w:lang w:eastAsia="en-US"/>
        </w:rPr>
        <w:t>Настоящий Порядок устанавливает требования к формированию, утверждению и ведению планов-графиков закупок для обеспечения муниципальных нужд  сельского поселения «Поселок Морской» Охотского муниципального района Хабаровского края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BC43C2" w:rsidRPr="00BC43C2" w:rsidRDefault="00BC43C2" w:rsidP="00BC4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3C2">
        <w:rPr>
          <w:sz w:val="28"/>
          <w:szCs w:val="28"/>
        </w:rPr>
        <w:t>2. Формирование, утверждение и ведение планов-графиков закупок для обеспечения  нужд заказчиков  сельского поселения «Поселок Морской» Охотского муниципального района Хабаровского края  (дале</w:t>
      </w:r>
      <w:proofErr w:type="gramStart"/>
      <w:r w:rsidRPr="00BC43C2">
        <w:rPr>
          <w:sz w:val="28"/>
          <w:szCs w:val="28"/>
        </w:rPr>
        <w:t>е-</w:t>
      </w:r>
      <w:proofErr w:type="gramEnd"/>
      <w:r w:rsidRPr="00BC43C2">
        <w:rPr>
          <w:sz w:val="28"/>
          <w:szCs w:val="28"/>
        </w:rPr>
        <w:t xml:space="preserve"> - планы-графики закупок) осуществляется в соответствии с Федеральным законом о контрактной системе и настоящим Порядком.</w:t>
      </w:r>
    </w:p>
    <w:p w:rsidR="00BC43C2" w:rsidRPr="00BC43C2" w:rsidRDefault="00BC43C2" w:rsidP="00BC4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3C2">
        <w:rPr>
          <w:sz w:val="28"/>
          <w:szCs w:val="28"/>
          <w:lang w:eastAsia="en-US"/>
        </w:rPr>
        <w:t>3. Планы-графики закупок формируются и утверждаются муниципальными заказчиками, действующими от имени  сельского поселения «Поселок Морской» Охотского муниципального района Хабаровского края (дале</w:t>
      </w:r>
      <w:proofErr w:type="gramStart"/>
      <w:r w:rsidRPr="00BC43C2">
        <w:rPr>
          <w:sz w:val="28"/>
          <w:szCs w:val="28"/>
          <w:lang w:eastAsia="en-US"/>
        </w:rPr>
        <w:t>е-</w:t>
      </w:r>
      <w:proofErr w:type="gramEnd"/>
      <w:r w:rsidRPr="00BC43C2">
        <w:rPr>
          <w:sz w:val="28"/>
          <w:szCs w:val="28"/>
          <w:lang w:eastAsia="en-US"/>
        </w:rPr>
        <w:t xml:space="preserve">  муниципальные заказчики), после доведения до соответствующего муниципального заказчика объема прав в денежном выражении на принятие и (или)  исполнение обязательств в соответствии с бюджетным законодательством Российской Федерации в течение 10 рабочих дней.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3C2">
        <w:rPr>
          <w:sz w:val="28"/>
          <w:szCs w:val="28"/>
          <w:lang w:eastAsia="en-US"/>
        </w:rPr>
        <w:t xml:space="preserve">         4. Планы-графики закупок формируются муниципальными заказчиками ежегодно на очередной финансовый год в соответствии с планом закупок в срок не позднее 10 рабочих дней после рассмотрения проекта бюджета   сельского поселения «Поселок Морской» Охотского муниципального района на очередной финансовый год и плановый период во втором чтении.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3C2">
        <w:rPr>
          <w:sz w:val="28"/>
          <w:szCs w:val="28"/>
          <w:lang w:eastAsia="en-US"/>
        </w:rPr>
        <w:t xml:space="preserve">         Муниципальные заказчики в сроки, установленные главными распорядителями средств  местного бюджета, но не позднее срока, установленного абзацем первым настоящего пункта: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43C2">
        <w:rPr>
          <w:sz w:val="28"/>
          <w:szCs w:val="28"/>
          <w:lang w:eastAsia="en-US"/>
        </w:rPr>
        <w:t xml:space="preserve">         - формируют планы-графики закупок после внесения проекта решения </w:t>
      </w:r>
      <w:proofErr w:type="gramStart"/>
      <w:r w:rsidRPr="00BC43C2">
        <w:rPr>
          <w:sz w:val="28"/>
          <w:szCs w:val="28"/>
          <w:lang w:eastAsia="en-US"/>
        </w:rPr>
        <w:t>о</w:t>
      </w:r>
      <w:proofErr w:type="gramEnd"/>
      <w:r w:rsidRPr="00BC43C2">
        <w:rPr>
          <w:sz w:val="28"/>
          <w:szCs w:val="28"/>
          <w:lang w:eastAsia="en-US"/>
        </w:rPr>
        <w:t xml:space="preserve"> </w:t>
      </w:r>
      <w:proofErr w:type="gramStart"/>
      <w:r w:rsidRPr="00BC43C2">
        <w:rPr>
          <w:sz w:val="28"/>
          <w:szCs w:val="28"/>
          <w:lang w:eastAsia="en-US"/>
        </w:rPr>
        <w:t>бюджета</w:t>
      </w:r>
      <w:proofErr w:type="gramEnd"/>
      <w:r w:rsidRPr="00BC43C2">
        <w:rPr>
          <w:sz w:val="28"/>
          <w:szCs w:val="28"/>
          <w:lang w:eastAsia="en-US"/>
        </w:rPr>
        <w:t xml:space="preserve">  сельского поселения «Поселок Морской» на очередной финансовый год и плановый период на рассмотрение Совета депутатов  сельского поселения «Поселок Морской»;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  <w:lang w:eastAsia="en-US"/>
        </w:rPr>
        <w:lastRenderedPageBreak/>
        <w:t xml:space="preserve">         - уточняют при необходимости сформированные планы-графики закупок, в соответствии с  бюджетным законодательством Российской Федерации  утверждают сформированные планы-графики закупок.</w:t>
      </w:r>
    </w:p>
    <w:p w:rsidR="00BC43C2" w:rsidRPr="00BC43C2" w:rsidRDefault="00BC43C2" w:rsidP="00BC4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3C2">
        <w:rPr>
          <w:sz w:val="28"/>
          <w:szCs w:val="28"/>
        </w:rPr>
        <w:t xml:space="preserve">5. </w:t>
      </w:r>
      <w:proofErr w:type="gramStart"/>
      <w:r w:rsidRPr="00BC43C2">
        <w:rPr>
          <w:sz w:val="28"/>
          <w:szCs w:val="28"/>
          <w:lang w:eastAsia="en-US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 Российской</w:t>
      </w:r>
      <w:proofErr w:type="gramEnd"/>
      <w:r w:rsidRPr="00BC43C2">
        <w:rPr>
          <w:sz w:val="28"/>
          <w:szCs w:val="28"/>
          <w:lang w:eastAsia="en-US"/>
        </w:rPr>
        <w:t xml:space="preserve"> Федерации в соответствии со статьей 111 Федерального закона о контрактной системе.</w:t>
      </w:r>
    </w:p>
    <w:p w:rsidR="00BC43C2" w:rsidRPr="00BC43C2" w:rsidRDefault="00BC43C2" w:rsidP="00BC43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43C2">
        <w:rPr>
          <w:sz w:val="28"/>
          <w:szCs w:val="28"/>
          <w:lang w:eastAsia="en-US"/>
        </w:rPr>
        <w:t>6. В случае</w:t>
      </w:r>
      <w:proofErr w:type="gramStart"/>
      <w:r w:rsidRPr="00BC43C2">
        <w:rPr>
          <w:sz w:val="28"/>
          <w:szCs w:val="28"/>
          <w:lang w:eastAsia="en-US"/>
        </w:rPr>
        <w:t>,</w:t>
      </w:r>
      <w:proofErr w:type="gramEnd"/>
      <w:r w:rsidRPr="00BC43C2">
        <w:rPr>
          <w:sz w:val="28"/>
          <w:szCs w:val="28"/>
          <w:lang w:eastAsia="en-US"/>
        </w:rPr>
        <w:t xml:space="preserve"> если определение поставщиков (подрядчиков, исполнителей) для лиц, указанных в пункте 3 настоящего Порядка, осуществляется уполномоченным органом или уполномоченным учреждением, определенными  решениями о создании таких органов, учреждений или  решениями о наделении их  полномочиями в соответствии со статьей 26 Федерального закона 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ab/>
        <w:t>7. В план-график закупок включается информация о закупках, об осуществлении которых 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 случаях в течение года, на который  утвержден план-график закупок.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43C2">
        <w:rPr>
          <w:b/>
          <w:sz w:val="28"/>
          <w:szCs w:val="28"/>
        </w:rPr>
        <w:tab/>
      </w:r>
      <w:r w:rsidRPr="00BC43C2">
        <w:rPr>
          <w:sz w:val="28"/>
          <w:szCs w:val="28"/>
        </w:rPr>
        <w:t>8. В случае если период осуществления закупки, включаемой в план-график закупок муниципального заказчика в соответствии с  бюджетным законодательством Российской Федерации, превышает срок, на который утверждается план-график закупок, в план-график закупок также  включаются сведения о закупке на весь срок исполнения контракта.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9. Муниципальные заказчики формируют и ведут планы-графики закупок в соответствии с положениями Федерального закона о контрактной системе и настоящим Порядком. Внесение изменений в планы-графики закупок осуществляется в случаях: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1) изменения объема и (или) стоимости планируемых к приобретению товаров, работ, услуг, выявленные в результате подготовки 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</w:t>
      </w:r>
      <w:proofErr w:type="gramStart"/>
      <w:r w:rsidRPr="00BC43C2">
        <w:rPr>
          <w:sz w:val="28"/>
          <w:szCs w:val="28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 оплаты и (или) размера аванса, срока исполнения контракта;</w:t>
      </w:r>
      <w:proofErr w:type="gramEnd"/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lastRenderedPageBreak/>
        <w:t xml:space="preserve">         3) отмены заказчиком закупки, предусмотренной планом-графиком закупок;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5) выдачи предписания федеральным органом исполнительной власти, уполномоченным на осуществление контроля в сфере  закупок, органом  исполнительной власти Хабаровского края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6) реализации решения, принятого заказчиком по итогам обязательного общественного обсуждения закупки;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7) возникновения обстоятельств, предвидеть которые на дату утверждения плана-графика закупок было невозможно.</w:t>
      </w:r>
    </w:p>
    <w:p w:rsidR="00BC43C2" w:rsidRPr="00BC43C2" w:rsidRDefault="00BC43C2" w:rsidP="00BC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 извещения об осуществлении закупки, направления приглашения принять участие в определении поставщика </w:t>
      </w:r>
      <w:proofErr w:type="gramStart"/>
      <w:r w:rsidRPr="00BC43C2">
        <w:rPr>
          <w:sz w:val="28"/>
          <w:szCs w:val="28"/>
        </w:rPr>
        <w:t xml:space="preserve">( </w:t>
      </w:r>
      <w:proofErr w:type="gramEnd"/>
      <w:r w:rsidRPr="00BC43C2">
        <w:rPr>
          <w:sz w:val="28"/>
          <w:szCs w:val="28"/>
        </w:rPr>
        <w:t>подрядчика, исполнителя), за исключением случая, указанного в пункте 10 настоящего Порядка, а в случае если в соответствии  с Федеральным законом о контрактной системе не предусмотрено размещение извещения об осуществлении закупки или направление принять участие в определении поставщика (подрядчика, исполнителя),- до даты заключения контракта.</w:t>
      </w:r>
    </w:p>
    <w:p w:rsidR="00BC43C2" w:rsidRPr="00BC43C2" w:rsidRDefault="00BC43C2" w:rsidP="00BC4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3C2">
        <w:rPr>
          <w:sz w:val="28"/>
          <w:szCs w:val="28"/>
        </w:rPr>
        <w:t xml:space="preserve">         11. </w:t>
      </w:r>
      <w:proofErr w:type="gramStart"/>
      <w:r w:rsidRPr="00BC43C2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 техногенного характера в соответствии со статьей 82 Федерального закона о контрактной системе  внесение изменений в план-график закупок осуществляется в день направления 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BC43C2">
        <w:rPr>
          <w:sz w:val="28"/>
          <w:szCs w:val="28"/>
        </w:rPr>
        <w:t xml:space="preserve"> пунктами 9 и 28 части 1 статьи 93 Федерального закона о контрактной системе</w:t>
      </w:r>
      <w:r>
        <w:rPr>
          <w:sz w:val="28"/>
          <w:szCs w:val="28"/>
        </w:rPr>
        <w:t xml:space="preserve"> </w:t>
      </w:r>
      <w:r w:rsidRPr="00BC43C2">
        <w:rPr>
          <w:sz w:val="28"/>
          <w:szCs w:val="28"/>
        </w:rPr>
        <w:t>- не позднее, чем за один календарный день до даты заключения контракта.</w:t>
      </w:r>
    </w:p>
    <w:p w:rsidR="00BC43C2" w:rsidRPr="00BC43C2" w:rsidRDefault="00BC43C2" w:rsidP="00BC43C2">
      <w:pPr>
        <w:tabs>
          <w:tab w:val="left" w:pos="5120"/>
        </w:tabs>
        <w:spacing w:line="240" w:lineRule="exact"/>
        <w:jc w:val="both"/>
        <w:rPr>
          <w:sz w:val="28"/>
          <w:szCs w:val="28"/>
        </w:rPr>
      </w:pPr>
    </w:p>
    <w:p w:rsidR="00B40234" w:rsidRPr="00BC43C2" w:rsidRDefault="00B40234">
      <w:pPr>
        <w:rPr>
          <w:sz w:val="28"/>
          <w:szCs w:val="28"/>
        </w:rPr>
      </w:pPr>
    </w:p>
    <w:sectPr w:rsidR="00B40234" w:rsidRPr="00BC43C2" w:rsidSect="00B4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C2"/>
    <w:rsid w:val="00B40234"/>
    <w:rsid w:val="00BC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C2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BC43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basedOn w:val="a0"/>
    <w:rsid w:val="00BC43C2"/>
    <w:rPr>
      <w:b/>
      <w:bCs/>
      <w:color w:val="008000"/>
    </w:rPr>
  </w:style>
  <w:style w:type="character" w:customStyle="1" w:styleId="a4">
    <w:name w:val="Цветовое выделение"/>
    <w:rsid w:val="00BC43C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1294</Words>
  <Characters>7378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2015-03-11T05:16:00Z</dcterms:created>
  <dcterms:modified xsi:type="dcterms:W3CDTF">2015-03-11T05:20:00Z</dcterms:modified>
</cp:coreProperties>
</file>