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71" w:rsidRDefault="003E7171" w:rsidP="003E7171">
      <w:pPr>
        <w:spacing w:after="0" w:line="240" w:lineRule="auto"/>
        <w:rPr>
          <w:rFonts w:ascii="Times New Roman" w:hAnsi="Times New Roman"/>
          <w:bCs/>
          <w:sz w:val="28"/>
          <w:szCs w:val="28"/>
        </w:rPr>
      </w:pPr>
      <w:r>
        <w:rPr>
          <w:rFonts w:ascii="Times New Roman" w:hAnsi="Times New Roman"/>
          <w:bCs/>
          <w:sz w:val="28"/>
          <w:szCs w:val="28"/>
        </w:rPr>
        <w:t>СОВЕТ ДЕПУТАТОВ СЕЛЬСКОГО ПОСЕЛЕНИЯ «ПОСЕЛОК МОРСКОЙ»</w:t>
      </w:r>
    </w:p>
    <w:p w:rsidR="003E7171" w:rsidRDefault="003E7171" w:rsidP="003E7171">
      <w:pPr>
        <w:spacing w:after="0" w:line="240" w:lineRule="auto"/>
        <w:jc w:val="center"/>
        <w:rPr>
          <w:rFonts w:ascii="Times New Roman" w:hAnsi="Times New Roman"/>
          <w:bCs/>
          <w:sz w:val="28"/>
          <w:szCs w:val="28"/>
        </w:rPr>
      </w:pPr>
      <w:r>
        <w:rPr>
          <w:rFonts w:ascii="Times New Roman" w:hAnsi="Times New Roman"/>
          <w:bCs/>
          <w:sz w:val="28"/>
          <w:szCs w:val="28"/>
        </w:rPr>
        <w:t>ОХОТСКОГО МУНИЦИПАЛЬНОГО РАЙОНА</w:t>
      </w:r>
      <w:r>
        <w:rPr>
          <w:rFonts w:ascii="Times New Roman" w:hAnsi="Times New Roman"/>
          <w:bCs/>
          <w:sz w:val="28"/>
          <w:szCs w:val="28"/>
        </w:rPr>
        <w:br/>
        <w:t>ХАБАРОВСКОГО КРАЯ</w:t>
      </w:r>
    </w:p>
    <w:p w:rsidR="003E7171" w:rsidRDefault="003E7171" w:rsidP="003E7171">
      <w:pPr>
        <w:spacing w:after="0" w:line="240" w:lineRule="auto"/>
        <w:jc w:val="center"/>
        <w:rPr>
          <w:rFonts w:ascii="Times New Roman" w:hAnsi="Times New Roman"/>
          <w:bCs/>
          <w:sz w:val="28"/>
          <w:szCs w:val="28"/>
        </w:rPr>
      </w:pPr>
    </w:p>
    <w:p w:rsidR="00486E60" w:rsidRDefault="00486E60" w:rsidP="00486E60">
      <w:pPr>
        <w:spacing w:after="0" w:line="240" w:lineRule="auto"/>
        <w:jc w:val="center"/>
        <w:rPr>
          <w:rFonts w:ascii="Times New Roman" w:hAnsi="Times New Roman"/>
          <w:bCs/>
          <w:sz w:val="28"/>
          <w:szCs w:val="28"/>
        </w:rPr>
      </w:pPr>
      <w:r>
        <w:rPr>
          <w:rFonts w:ascii="Times New Roman" w:hAnsi="Times New Roman"/>
          <w:bCs/>
          <w:sz w:val="28"/>
          <w:szCs w:val="28"/>
        </w:rPr>
        <w:t>РЕШЕНИЕ</w:t>
      </w:r>
    </w:p>
    <w:p w:rsidR="00486E60" w:rsidRDefault="00486E60" w:rsidP="00486E60">
      <w:pPr>
        <w:spacing w:after="0" w:line="240" w:lineRule="auto"/>
        <w:jc w:val="center"/>
        <w:rPr>
          <w:rFonts w:ascii="Times New Roman" w:hAnsi="Times New Roman"/>
          <w:bCs/>
          <w:sz w:val="28"/>
          <w:szCs w:val="28"/>
        </w:rPr>
      </w:pPr>
    </w:p>
    <w:p w:rsidR="00486E60" w:rsidRDefault="00486E60" w:rsidP="00486E60">
      <w:pPr>
        <w:spacing w:after="0" w:line="240" w:lineRule="auto"/>
        <w:jc w:val="both"/>
        <w:rPr>
          <w:rFonts w:ascii="Times New Roman" w:hAnsi="Times New Roman"/>
          <w:bCs/>
          <w:sz w:val="28"/>
          <w:szCs w:val="28"/>
        </w:rPr>
      </w:pPr>
      <w:r>
        <w:rPr>
          <w:rFonts w:ascii="Times New Roman" w:hAnsi="Times New Roman"/>
          <w:bCs/>
          <w:sz w:val="28"/>
          <w:szCs w:val="28"/>
        </w:rPr>
        <w:t>30.09.2015 №</w:t>
      </w:r>
      <w:r w:rsidR="003E7171">
        <w:rPr>
          <w:rFonts w:ascii="Times New Roman" w:hAnsi="Times New Roman"/>
          <w:bCs/>
          <w:sz w:val="28"/>
          <w:szCs w:val="28"/>
        </w:rPr>
        <w:t xml:space="preserve"> </w:t>
      </w:r>
      <w:r>
        <w:rPr>
          <w:rFonts w:ascii="Times New Roman" w:hAnsi="Times New Roman"/>
          <w:bCs/>
          <w:sz w:val="28"/>
          <w:szCs w:val="28"/>
        </w:rPr>
        <w:t>28-16</w:t>
      </w:r>
    </w:p>
    <w:p w:rsidR="00486E60" w:rsidRDefault="00486E60" w:rsidP="00486E60">
      <w:pPr>
        <w:spacing w:after="0" w:line="240" w:lineRule="auto"/>
        <w:jc w:val="both"/>
        <w:rPr>
          <w:rFonts w:ascii="Times New Roman" w:hAnsi="Times New Roman"/>
          <w:bCs/>
          <w:sz w:val="24"/>
          <w:szCs w:val="24"/>
        </w:rPr>
      </w:pPr>
      <w:r>
        <w:rPr>
          <w:rFonts w:ascii="Times New Roman" w:hAnsi="Times New Roman"/>
          <w:bCs/>
          <w:sz w:val="28"/>
          <w:szCs w:val="28"/>
        </w:rPr>
        <w:t xml:space="preserve">          </w:t>
      </w:r>
      <w:r>
        <w:rPr>
          <w:rFonts w:ascii="Times New Roman" w:hAnsi="Times New Roman"/>
          <w:bCs/>
          <w:sz w:val="24"/>
          <w:szCs w:val="24"/>
        </w:rPr>
        <w:t>п. Морской</w:t>
      </w:r>
    </w:p>
    <w:p w:rsidR="00486E60" w:rsidRDefault="00486E60" w:rsidP="00486E60">
      <w:pPr>
        <w:spacing w:after="0" w:line="240" w:lineRule="auto"/>
        <w:jc w:val="both"/>
        <w:rPr>
          <w:rFonts w:ascii="Times New Roman" w:hAnsi="Times New Roman"/>
          <w:bCs/>
          <w:sz w:val="28"/>
          <w:szCs w:val="28"/>
        </w:rPr>
      </w:pPr>
    </w:p>
    <w:p w:rsidR="00486E60" w:rsidRDefault="00486E60" w:rsidP="00486E60">
      <w:pPr>
        <w:spacing w:after="0" w:line="240" w:lineRule="auto"/>
        <w:jc w:val="both"/>
        <w:rPr>
          <w:rFonts w:ascii="Times New Roman" w:hAnsi="Times New Roman"/>
          <w:bCs/>
          <w:sz w:val="28"/>
          <w:szCs w:val="28"/>
        </w:rPr>
      </w:pPr>
    </w:p>
    <w:p w:rsidR="00486E60" w:rsidRDefault="00486E60" w:rsidP="00486E60">
      <w:pPr>
        <w:tabs>
          <w:tab w:val="left" w:pos="9214"/>
        </w:tabs>
        <w:spacing w:after="0" w:line="240" w:lineRule="exact"/>
        <w:ind w:right="27"/>
        <w:jc w:val="both"/>
        <w:rPr>
          <w:rFonts w:ascii="Times New Roman" w:hAnsi="Times New Roman"/>
          <w:bCs/>
          <w:sz w:val="28"/>
          <w:szCs w:val="28"/>
        </w:rPr>
      </w:pPr>
      <w:r>
        <w:rPr>
          <w:rFonts w:ascii="Times New Roman" w:hAnsi="Times New Roman"/>
          <w:bCs/>
          <w:sz w:val="28"/>
          <w:szCs w:val="28"/>
        </w:rPr>
        <w:t>О порядке проведения конкурса по отбору кандидатур на должность главы сельского поселения «Поселок Морской» Охотского муниципального района Хабаровского края</w:t>
      </w:r>
    </w:p>
    <w:p w:rsidR="00486E60" w:rsidRDefault="00486E60" w:rsidP="00486E60">
      <w:pPr>
        <w:tabs>
          <w:tab w:val="left" w:pos="9214"/>
        </w:tabs>
        <w:spacing w:after="0" w:line="240" w:lineRule="auto"/>
        <w:ind w:right="27"/>
        <w:jc w:val="both"/>
        <w:rPr>
          <w:rFonts w:ascii="Times New Roman" w:hAnsi="Times New Roman"/>
          <w:bCs/>
          <w:sz w:val="28"/>
          <w:szCs w:val="28"/>
        </w:rPr>
      </w:pPr>
    </w:p>
    <w:p w:rsidR="00486E60" w:rsidRDefault="00486E60" w:rsidP="00486E60">
      <w:pPr>
        <w:spacing w:after="0" w:line="240" w:lineRule="auto"/>
        <w:jc w:val="both"/>
        <w:rPr>
          <w:rFonts w:ascii="Times New Roman" w:hAnsi="Times New Roman"/>
          <w:bCs/>
          <w:sz w:val="28"/>
          <w:szCs w:val="28"/>
        </w:rPr>
      </w:pPr>
    </w:p>
    <w:p w:rsidR="00486E60" w:rsidRDefault="00486E60" w:rsidP="00486E60">
      <w:pPr>
        <w:spacing w:after="0" w:line="240" w:lineRule="auto"/>
        <w:jc w:val="both"/>
        <w:rPr>
          <w:rFonts w:ascii="Times New Roman" w:hAnsi="Times New Roman"/>
          <w:bCs/>
          <w:i/>
          <w:sz w:val="28"/>
          <w:szCs w:val="28"/>
        </w:rPr>
      </w:pPr>
      <w:r>
        <w:rPr>
          <w:rFonts w:ascii="Times New Roman" w:hAnsi="Times New Roman"/>
          <w:bCs/>
          <w:sz w:val="28"/>
          <w:szCs w:val="28"/>
        </w:rPr>
        <w:tab/>
      </w:r>
      <w:proofErr w:type="gramStart"/>
      <w:r>
        <w:rPr>
          <w:rFonts w:ascii="Times New Roman" w:hAnsi="Times New Roman"/>
          <w:bCs/>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частью 3 статьи 9 Закона Хабаровского края от 26.11.2014 № 15 «Об отдельных вопросах организации местного самоуправления в Хабаровском крае», Уставом сельского поселения «Поселок Морской» Охотского муниципального района Хабаровского края</w:t>
      </w:r>
      <w:r>
        <w:rPr>
          <w:rFonts w:ascii="Times New Roman" w:hAnsi="Times New Roman"/>
          <w:b/>
          <w:bCs/>
          <w:sz w:val="28"/>
          <w:szCs w:val="28"/>
        </w:rPr>
        <w:t xml:space="preserve"> </w:t>
      </w:r>
      <w:r>
        <w:rPr>
          <w:rFonts w:ascii="Times New Roman" w:hAnsi="Times New Roman"/>
          <w:bCs/>
          <w:sz w:val="28"/>
          <w:szCs w:val="28"/>
        </w:rPr>
        <w:t>Совет депутатов сельского поселения «Поселок Морской»</w:t>
      </w:r>
      <w:proofErr w:type="gramEnd"/>
    </w:p>
    <w:p w:rsidR="00486E60" w:rsidRDefault="00486E60" w:rsidP="00486E60">
      <w:pPr>
        <w:spacing w:after="0" w:line="240" w:lineRule="auto"/>
        <w:jc w:val="both"/>
        <w:rPr>
          <w:rFonts w:ascii="Times New Roman" w:hAnsi="Times New Roman"/>
          <w:bCs/>
          <w:sz w:val="28"/>
          <w:szCs w:val="28"/>
        </w:rPr>
      </w:pPr>
      <w:r>
        <w:rPr>
          <w:rFonts w:ascii="Times New Roman" w:hAnsi="Times New Roman"/>
          <w:bCs/>
          <w:sz w:val="28"/>
          <w:szCs w:val="28"/>
        </w:rPr>
        <w:t>РЕШИЛ:</w:t>
      </w:r>
    </w:p>
    <w:p w:rsidR="00486E60" w:rsidRDefault="00486E60" w:rsidP="00486E60">
      <w:pPr>
        <w:spacing w:after="0" w:line="240" w:lineRule="auto"/>
        <w:jc w:val="both"/>
        <w:rPr>
          <w:rFonts w:ascii="Times New Roman" w:hAnsi="Times New Roman"/>
          <w:bCs/>
          <w:sz w:val="28"/>
          <w:szCs w:val="28"/>
        </w:rPr>
      </w:pPr>
      <w:r>
        <w:rPr>
          <w:rFonts w:ascii="Times New Roman" w:hAnsi="Times New Roman"/>
          <w:bCs/>
          <w:sz w:val="28"/>
          <w:szCs w:val="28"/>
        </w:rPr>
        <w:tab/>
        <w:t>1. Утвердить прилагаемое Положение о порядке проведения конкурса по отбору кандидатур на должность главы сельского поселения «Поселок Морской» Охотского муниципального района Хабаровского края.</w:t>
      </w:r>
    </w:p>
    <w:p w:rsidR="00486E60" w:rsidRDefault="00486E60" w:rsidP="00486E60">
      <w:pPr>
        <w:spacing w:after="0" w:line="240" w:lineRule="auto"/>
        <w:jc w:val="both"/>
        <w:rPr>
          <w:rFonts w:ascii="Times New Roman" w:hAnsi="Times New Roman"/>
          <w:bCs/>
          <w:sz w:val="28"/>
          <w:szCs w:val="28"/>
        </w:rPr>
      </w:pPr>
      <w:r>
        <w:rPr>
          <w:rFonts w:ascii="Times New Roman" w:hAnsi="Times New Roman"/>
          <w:bCs/>
          <w:sz w:val="28"/>
          <w:szCs w:val="28"/>
        </w:rPr>
        <w:tab/>
        <w:t>2. Опубликовать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486E60" w:rsidRDefault="00486E60" w:rsidP="00486E60">
      <w:pPr>
        <w:spacing w:after="0" w:line="240" w:lineRule="auto"/>
        <w:jc w:val="both"/>
        <w:rPr>
          <w:rFonts w:ascii="Times New Roman" w:hAnsi="Times New Roman"/>
          <w:bCs/>
          <w:sz w:val="28"/>
          <w:szCs w:val="28"/>
        </w:rPr>
      </w:pPr>
      <w:r>
        <w:rPr>
          <w:rFonts w:ascii="Times New Roman" w:hAnsi="Times New Roman"/>
          <w:bCs/>
          <w:sz w:val="28"/>
          <w:szCs w:val="28"/>
        </w:rPr>
        <w:tab/>
        <w:t>3. Настоящее решение вступает в силу после его официального опубликования.</w:t>
      </w:r>
    </w:p>
    <w:p w:rsidR="00486E60" w:rsidRDefault="00486E60" w:rsidP="00486E60">
      <w:pPr>
        <w:spacing w:after="0" w:line="240" w:lineRule="auto"/>
        <w:jc w:val="both"/>
        <w:rPr>
          <w:rFonts w:ascii="Times New Roman" w:hAnsi="Times New Roman"/>
          <w:b/>
          <w:bCs/>
          <w:sz w:val="28"/>
          <w:szCs w:val="28"/>
        </w:rPr>
      </w:pPr>
    </w:p>
    <w:p w:rsidR="00486E60" w:rsidRDefault="00486E60" w:rsidP="00486E60">
      <w:pPr>
        <w:spacing w:after="0" w:line="240" w:lineRule="auto"/>
        <w:jc w:val="both"/>
        <w:rPr>
          <w:rFonts w:ascii="Times New Roman" w:hAnsi="Times New Roman"/>
          <w:b/>
          <w:bCs/>
          <w:sz w:val="28"/>
          <w:szCs w:val="28"/>
        </w:rPr>
      </w:pPr>
    </w:p>
    <w:p w:rsidR="00486E60" w:rsidRDefault="00486E60" w:rsidP="003E7171">
      <w:pPr>
        <w:spacing w:after="0" w:line="240" w:lineRule="exact"/>
        <w:jc w:val="both"/>
        <w:rPr>
          <w:rFonts w:ascii="Times New Roman" w:hAnsi="Times New Roman"/>
          <w:bCs/>
          <w:sz w:val="28"/>
          <w:szCs w:val="28"/>
        </w:rPr>
      </w:pPr>
      <w:r>
        <w:rPr>
          <w:rFonts w:ascii="Times New Roman" w:hAnsi="Times New Roman"/>
          <w:bCs/>
          <w:sz w:val="28"/>
          <w:szCs w:val="28"/>
        </w:rPr>
        <w:t>Глава, председатель Совета</w:t>
      </w:r>
    </w:p>
    <w:p w:rsidR="00486E60" w:rsidRDefault="00486E60" w:rsidP="003E7171">
      <w:pPr>
        <w:spacing w:after="0" w:line="240" w:lineRule="exact"/>
        <w:jc w:val="both"/>
        <w:rPr>
          <w:rFonts w:ascii="Times New Roman" w:hAnsi="Times New Roman"/>
          <w:bCs/>
          <w:sz w:val="28"/>
          <w:szCs w:val="28"/>
        </w:rPr>
      </w:pPr>
      <w:r>
        <w:rPr>
          <w:rFonts w:ascii="Times New Roman" w:hAnsi="Times New Roman"/>
          <w:bCs/>
          <w:sz w:val="28"/>
          <w:szCs w:val="28"/>
        </w:rPr>
        <w:t>Депутатов сельского поселения                                                    С.В. Козырь</w:t>
      </w:r>
    </w:p>
    <w:p w:rsidR="00486E60" w:rsidRDefault="00486E60" w:rsidP="00486E60">
      <w:pPr>
        <w:spacing w:after="0" w:line="240" w:lineRule="auto"/>
        <w:jc w:val="both"/>
        <w:rPr>
          <w:rFonts w:ascii="Times New Roman" w:hAnsi="Times New Roman"/>
          <w:bCs/>
          <w:sz w:val="28"/>
          <w:szCs w:val="28"/>
        </w:rPr>
      </w:pPr>
    </w:p>
    <w:p w:rsidR="00486E60" w:rsidRDefault="00486E60" w:rsidP="00486E60">
      <w:pPr>
        <w:spacing w:after="0" w:line="240" w:lineRule="auto"/>
        <w:rPr>
          <w:rFonts w:ascii="Times New Roman" w:hAnsi="Times New Roman"/>
          <w:bCs/>
          <w:sz w:val="28"/>
          <w:szCs w:val="28"/>
        </w:rPr>
        <w:sectPr w:rsidR="00486E60" w:rsidSect="003E7171">
          <w:pgSz w:w="11906" w:h="16838"/>
          <w:pgMar w:top="1440" w:right="624" w:bottom="1440" w:left="1928" w:header="709" w:footer="709" w:gutter="0"/>
          <w:cols w:space="720"/>
          <w:docGrid w:linePitch="299"/>
        </w:sectPr>
      </w:pPr>
    </w:p>
    <w:tbl>
      <w:tblPr>
        <w:tblW w:w="0" w:type="auto"/>
        <w:tblLook w:val="04A0"/>
      </w:tblPr>
      <w:tblGrid>
        <w:gridCol w:w="4784"/>
        <w:gridCol w:w="4786"/>
      </w:tblGrid>
      <w:tr w:rsidR="00486E60" w:rsidTr="00486E60">
        <w:tc>
          <w:tcPr>
            <w:tcW w:w="4785" w:type="dxa"/>
          </w:tcPr>
          <w:p w:rsidR="00486E60" w:rsidRDefault="00486E60">
            <w:pPr>
              <w:spacing w:after="0" w:line="240" w:lineRule="auto"/>
              <w:rPr>
                <w:rFonts w:ascii="Times New Roman" w:hAnsi="Times New Roman"/>
                <w:sz w:val="28"/>
                <w:szCs w:val="28"/>
              </w:rPr>
            </w:pPr>
          </w:p>
        </w:tc>
        <w:tc>
          <w:tcPr>
            <w:tcW w:w="4786" w:type="dxa"/>
          </w:tcPr>
          <w:p w:rsidR="00486E60" w:rsidRDefault="00486E60">
            <w:pPr>
              <w:spacing w:after="0" w:line="240" w:lineRule="auto"/>
              <w:jc w:val="center"/>
              <w:rPr>
                <w:rFonts w:ascii="Times New Roman" w:hAnsi="Times New Roman"/>
                <w:sz w:val="28"/>
                <w:szCs w:val="28"/>
              </w:rPr>
            </w:pPr>
            <w:r>
              <w:rPr>
                <w:rFonts w:ascii="Times New Roman" w:hAnsi="Times New Roman"/>
                <w:sz w:val="28"/>
                <w:szCs w:val="28"/>
              </w:rPr>
              <w:t>УТВЕРЖДЕН</w:t>
            </w:r>
            <w:r w:rsidR="005442AC">
              <w:rPr>
                <w:rFonts w:ascii="Times New Roman" w:hAnsi="Times New Roman"/>
                <w:sz w:val="28"/>
                <w:szCs w:val="28"/>
              </w:rPr>
              <w:t>О</w:t>
            </w:r>
          </w:p>
          <w:p w:rsidR="005442AC" w:rsidRDefault="005442AC">
            <w:pPr>
              <w:spacing w:after="0" w:line="240" w:lineRule="auto"/>
              <w:jc w:val="center"/>
              <w:rPr>
                <w:rFonts w:ascii="Times New Roman" w:hAnsi="Times New Roman"/>
                <w:sz w:val="28"/>
                <w:szCs w:val="28"/>
              </w:rPr>
            </w:pPr>
          </w:p>
          <w:p w:rsidR="00486E60" w:rsidRDefault="00486E60">
            <w:pPr>
              <w:spacing w:after="0" w:line="240" w:lineRule="exact"/>
              <w:jc w:val="center"/>
              <w:rPr>
                <w:rFonts w:ascii="Times New Roman" w:hAnsi="Times New Roman"/>
                <w:sz w:val="28"/>
                <w:szCs w:val="28"/>
              </w:rPr>
            </w:pPr>
            <w:r>
              <w:rPr>
                <w:rFonts w:ascii="Times New Roman" w:hAnsi="Times New Roman"/>
                <w:sz w:val="28"/>
                <w:szCs w:val="28"/>
              </w:rPr>
              <w:t>решением Совета депутатов</w:t>
            </w:r>
          </w:p>
          <w:p w:rsidR="00486E60" w:rsidRDefault="00486E60">
            <w:pPr>
              <w:spacing w:after="0" w:line="240" w:lineRule="exact"/>
              <w:jc w:val="center"/>
              <w:rPr>
                <w:rFonts w:ascii="Times New Roman" w:hAnsi="Times New Roman"/>
                <w:sz w:val="28"/>
                <w:szCs w:val="28"/>
              </w:rPr>
            </w:pPr>
            <w:r>
              <w:rPr>
                <w:rFonts w:ascii="Times New Roman" w:hAnsi="Times New Roman"/>
                <w:sz w:val="28"/>
                <w:szCs w:val="28"/>
              </w:rPr>
              <w:t>сельского поселения</w:t>
            </w:r>
          </w:p>
          <w:p w:rsidR="00486E60" w:rsidRDefault="00486E60">
            <w:pPr>
              <w:spacing w:after="0" w:line="240" w:lineRule="exact"/>
              <w:jc w:val="center"/>
              <w:rPr>
                <w:rFonts w:ascii="Times New Roman" w:hAnsi="Times New Roman"/>
                <w:sz w:val="28"/>
                <w:szCs w:val="28"/>
              </w:rPr>
            </w:pPr>
          </w:p>
          <w:p w:rsidR="00486E60" w:rsidRDefault="003E7171" w:rsidP="005442AC">
            <w:pPr>
              <w:spacing w:after="0" w:line="240" w:lineRule="exact"/>
              <w:jc w:val="center"/>
              <w:rPr>
                <w:rFonts w:ascii="Times New Roman" w:hAnsi="Times New Roman"/>
                <w:sz w:val="28"/>
                <w:szCs w:val="28"/>
              </w:rPr>
            </w:pPr>
            <w:r>
              <w:rPr>
                <w:rFonts w:ascii="Times New Roman" w:hAnsi="Times New Roman"/>
                <w:sz w:val="28"/>
                <w:szCs w:val="28"/>
              </w:rPr>
              <w:t xml:space="preserve">от    30.09.2015  </w:t>
            </w:r>
            <w:r w:rsidR="00486E60">
              <w:rPr>
                <w:rFonts w:ascii="Times New Roman" w:hAnsi="Times New Roman"/>
                <w:sz w:val="28"/>
                <w:szCs w:val="28"/>
              </w:rPr>
              <w:t xml:space="preserve"> №28-1</w:t>
            </w:r>
            <w:r w:rsidR="005442AC">
              <w:rPr>
                <w:rFonts w:ascii="Times New Roman" w:hAnsi="Times New Roman"/>
                <w:sz w:val="28"/>
                <w:szCs w:val="28"/>
              </w:rPr>
              <w:t>6</w:t>
            </w:r>
          </w:p>
        </w:tc>
      </w:tr>
    </w:tbl>
    <w:p w:rsidR="00486E60" w:rsidRDefault="00486E60" w:rsidP="005442AC">
      <w:pPr>
        <w:autoSpaceDE w:val="0"/>
        <w:autoSpaceDN w:val="0"/>
        <w:adjustRightInd w:val="0"/>
        <w:spacing w:after="0" w:line="240" w:lineRule="exact"/>
        <w:rPr>
          <w:rFonts w:ascii="Times New Roman" w:hAnsi="Times New Roman"/>
          <w:sz w:val="28"/>
          <w:szCs w:val="28"/>
        </w:rPr>
      </w:pPr>
    </w:p>
    <w:p w:rsidR="00486E60" w:rsidRDefault="00486E60" w:rsidP="00486E60">
      <w:pPr>
        <w:autoSpaceDE w:val="0"/>
        <w:autoSpaceDN w:val="0"/>
        <w:adjustRightInd w:val="0"/>
        <w:spacing w:after="0" w:line="240" w:lineRule="exact"/>
        <w:jc w:val="center"/>
        <w:rPr>
          <w:rFonts w:ascii="Times New Roman" w:hAnsi="Times New Roman"/>
          <w:sz w:val="28"/>
          <w:szCs w:val="28"/>
        </w:rPr>
      </w:pPr>
    </w:p>
    <w:p w:rsidR="00486E60" w:rsidRDefault="00486E60" w:rsidP="00486E60">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ПОЛОЖЕНИЕ</w:t>
      </w:r>
    </w:p>
    <w:p w:rsidR="00486E60" w:rsidRDefault="00486E60" w:rsidP="00486E60">
      <w:pPr>
        <w:autoSpaceDE w:val="0"/>
        <w:autoSpaceDN w:val="0"/>
        <w:adjustRightInd w:val="0"/>
        <w:spacing w:after="0" w:line="240" w:lineRule="exact"/>
        <w:jc w:val="center"/>
        <w:rPr>
          <w:rFonts w:ascii="Times New Roman" w:hAnsi="Times New Roman"/>
          <w:sz w:val="28"/>
          <w:szCs w:val="28"/>
        </w:rPr>
      </w:pPr>
    </w:p>
    <w:p w:rsidR="00486E60" w:rsidRDefault="00486E60" w:rsidP="00486E60">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 xml:space="preserve">о порядке проведения конкурса по отбору кандидатур на должность </w:t>
      </w:r>
    </w:p>
    <w:p w:rsidR="00486E60" w:rsidRDefault="00486E60" w:rsidP="00486E60">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главы сельского поселения «Поселок Морской»  Охотского муниципального района Хабаровского края</w:t>
      </w:r>
    </w:p>
    <w:p w:rsidR="00486E60" w:rsidRDefault="00486E60" w:rsidP="00486E60">
      <w:pPr>
        <w:autoSpaceDE w:val="0"/>
        <w:autoSpaceDN w:val="0"/>
        <w:adjustRightInd w:val="0"/>
        <w:spacing w:after="0" w:line="240" w:lineRule="auto"/>
        <w:jc w:val="both"/>
        <w:rPr>
          <w:rFonts w:ascii="Times New Roman" w:hAnsi="Times New Roman"/>
          <w:sz w:val="28"/>
          <w:szCs w:val="28"/>
        </w:rPr>
      </w:pPr>
    </w:p>
    <w:p w:rsidR="00486E60" w:rsidRDefault="00486E60" w:rsidP="00486E6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1.1. Настоящее Положение устанавливает порядок проведения конкурса по отбору кандидатур на должность главы сельского поселения «Поселок Морской» Охотского муниципального района Хабаровского края (далее – глава поселения).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1.2. Конкурс по отбору кандидатур на должность главы поселения (далее – конкурс) организуется и проводится конкурсной комиссией.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Общее число членов конкурсной комиссии составляет 6 человек.</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Половина членов конкурсной комиссии назначается Советом депутатов сельского поселения «Поселок Морской» </w:t>
      </w:r>
      <w:r>
        <w:rPr>
          <w:rFonts w:ascii="Times New Roman" w:hAnsi="Times New Roman"/>
          <w:i/>
          <w:sz w:val="28"/>
          <w:szCs w:val="28"/>
        </w:rPr>
        <w:t xml:space="preserve"> </w:t>
      </w:r>
      <w:r>
        <w:rPr>
          <w:rFonts w:ascii="Times New Roman" w:hAnsi="Times New Roman"/>
          <w:sz w:val="28"/>
          <w:szCs w:val="28"/>
        </w:rPr>
        <w:t>(далее – Совет депутатов), другая половина – главой Охотского муниципального района.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1.3. Конкурс объявляется решением Совета депутатов (далее – решение об объявлении конкурса), принимаемым с соблюдением сроков, установленных в части 9 статьи 3 Закона Хабаровского края «Об отдельных вопросах организации местного самоуправления в Хабаровском крае».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решении об объявлении конкурса определяются дата, время и место его проведения.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1.4. Решение об объявлении конкурса подлежит не позднее дня следующего за днем его принятия размещению на официальном сайте администрации </w:t>
      </w:r>
      <w:r>
        <w:rPr>
          <w:rFonts w:ascii="Times New Roman" w:hAnsi="Times New Roman"/>
          <w:b/>
          <w:i/>
          <w:sz w:val="28"/>
          <w:szCs w:val="28"/>
          <w:u w:val="single"/>
        </w:rPr>
        <w:t>Охотского муниципального района</w:t>
      </w:r>
      <w:r>
        <w:rPr>
          <w:rFonts w:ascii="Times New Roman" w:hAnsi="Times New Roman"/>
          <w:sz w:val="28"/>
          <w:szCs w:val="28"/>
        </w:rPr>
        <w:t xml:space="preserve"> </w:t>
      </w:r>
      <w:r>
        <w:rPr>
          <w:rFonts w:ascii="Times New Roman" w:hAnsi="Times New Roman"/>
          <w:b/>
          <w:i/>
          <w:sz w:val="28"/>
          <w:szCs w:val="28"/>
          <w:u w:val="single"/>
        </w:rPr>
        <w:t xml:space="preserve">(в случае отсутствия своего сайта) </w:t>
      </w:r>
      <w:r>
        <w:rPr>
          <w:rFonts w:ascii="Times New Roman" w:hAnsi="Times New Roman"/>
          <w:sz w:val="28"/>
          <w:szCs w:val="28"/>
        </w:rPr>
        <w:t>в информационно-телекоммуникационной сети «Интернет» и опубликованию в газете «</w:t>
      </w:r>
      <w:proofErr w:type="spellStart"/>
      <w:r>
        <w:rPr>
          <w:rFonts w:ascii="Times New Roman" w:hAnsi="Times New Roman"/>
          <w:sz w:val="28"/>
          <w:szCs w:val="28"/>
        </w:rPr>
        <w:t>Охотско-эвенская</w:t>
      </w:r>
      <w:proofErr w:type="spellEnd"/>
      <w:r>
        <w:rPr>
          <w:rFonts w:ascii="Times New Roman" w:hAnsi="Times New Roman"/>
          <w:sz w:val="28"/>
          <w:szCs w:val="28"/>
        </w:rPr>
        <w:t xml:space="preserve"> правда» в течение 10 календарных дней со дня принятия.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Одновременно с решением об объявлении конкурса публикуется  и размещается информационное сообщение, в котором указываются: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требования к кандидату на должность главы поселения (далее – кандидат), указанные в разделе 3 настоящего Положения;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перечень документов, представляемых для участия в конкурсе, и требования к их оформлению;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срок (дата и время начала и окончания) приема документов, представляемых для участия в конкурсе, определяемый в соответствии с пунктом 4.6 раздела 4 настоящего Положения, и адрес места приема указанных документов;</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контактный телефон для получения справочной информации о проведении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1.5. Решение об объявлении конкурса, а также список одной второй членов конкурсной комиссии, назначенных Советом депутатов, в течение 5 рабочих дней со дня принятия решения об объявлении конкурса направляются главе Охотского муниципального района для назначения одной второй членов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Конкурсная комиссия формируется в течение 30 дней со дня принятия решения об объявлении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p>
    <w:p w:rsidR="00486E60" w:rsidRDefault="00486E60" w:rsidP="00486E6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 Порядок работы конкурсной комиссии</w:t>
      </w:r>
    </w:p>
    <w:p w:rsidR="00486E60" w:rsidRDefault="00486E60" w:rsidP="00486E60">
      <w:pPr>
        <w:autoSpaceDE w:val="0"/>
        <w:autoSpaceDN w:val="0"/>
        <w:adjustRightInd w:val="0"/>
        <w:spacing w:after="0" w:line="240" w:lineRule="auto"/>
        <w:jc w:val="center"/>
        <w:rPr>
          <w:rFonts w:ascii="Times New Roman" w:hAnsi="Times New Roman"/>
          <w:sz w:val="28"/>
          <w:szCs w:val="28"/>
        </w:rPr>
      </w:pP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2.1. Деятельность конкурсной комиссии осуществляется на коллегиальной основе. Основной формой работы конкурсной комиссии являются заседания, проводимые, в том числе, и путем использования систем видеоконференц-связи.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Заседание конкурсной комиссии считается правомочным, если в нем принимают участие более половины от установленного общего числа членов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2.2. На первое заседание конкурсная комиссия собирается после ее формирования в полном составе, но не позднее рабочего дня, следующего за днем окончания срока, установленного для формирования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На первом заседании конкурсной комиссии большинством голосов членов конкурсной комиссии, принимающих участие на заседании, избираются председатель, заместитель председателя и секретарь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2.3. Председатель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осуществляет общее руководство работой конкурсной комиссии, распределяет обязанности между ее членами;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утверждает повестку и даты проведения заседаний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созывает и проводит заседания, определяет порядок работы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подписывает протоколы заседаний конкурсной комиссии;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представляет на заседании Совета депутатов решение конкурсной комиссии о представлении кандидатов Совету депутатов для избрания на должность главы поселения.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2.4. Заместитель председателя конкурсной комиссии исполняет обязанности председателя комиссии в случае его отсутствия.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2.5. Секретарь конкурсной комиссии: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осуществляет прием документов, представляемых кандидатами для участия в конкурсе, проверяет полноту и правильность их оформления, отказывает в приеме указанных документов по основаниям, предусмотренным пунктом 4.6 раздела 4 настоящего Положения;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информирует членов конкурсной комиссии о дате, месте, времени и повестке заседаний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ведет, оформляет и подписывает протоколы заседаний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оформляет выписки из протоколов заседаний конкурсной комиссии;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информирует кандидатов в случаях и способами, установленными настоящим Положением, о решениях, принятых конкурсной комиссией;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решает иные вопросы, связанные с организационным обеспечением деятельности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2.6. Члены конкурсной комиссии имеют право:</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выступать на заседании конкурсной комиссии, вносить предложения по вопросам повестки дня заседания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в случае несогласия с решением конкурсной комиссии высказать особое мнение в письменном виде.</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2.7. Решения конкурсной комиссии принимаются в отсутствие кандидатов открытым голосованием простым большинством голосов членов конкурсной комиссии, присутствующих на заседании.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равенстве голосов решающим является голос председателя конкурсной комиссии, а в его отсутствие – голос заместителя председателя конкурсной комиссии.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2.8. Решения конкурсной комиссии оформляются протоколом.</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Протокол подписывается председателем и секретарем комиссии.                            </w:t>
      </w:r>
      <w:r>
        <w:rPr>
          <w:rFonts w:ascii="Times New Roman" w:hAnsi="Times New Roman"/>
          <w:sz w:val="28"/>
          <w:szCs w:val="28"/>
        </w:rPr>
        <w:tab/>
        <w:t>К протоколу прилагаются документы и материалы, поступившие в комиссию и имеющие отношение к рассматриваемым на заседании вопросам.</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2.9. До сведения кандидатов решения конкурсной комиссии в случаях, предусмотренных настоящим Положением, доводятся способом, указанным в заявлении, представленном в соответствии с пунктом 4.1 раздела 4 настоящего Положения.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2.10.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поселения.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2.11. Организационное и материально-техническое обеспечение деятельности комиссии осуществляется администрацией сельского поселения.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p>
    <w:p w:rsidR="00486E60" w:rsidRDefault="00486E60" w:rsidP="00486E6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 Требования к кандидатам</w:t>
      </w:r>
    </w:p>
    <w:p w:rsidR="00486E60" w:rsidRDefault="00486E60" w:rsidP="00486E60">
      <w:pPr>
        <w:autoSpaceDE w:val="0"/>
        <w:autoSpaceDN w:val="0"/>
        <w:adjustRightInd w:val="0"/>
        <w:spacing w:after="0" w:line="240" w:lineRule="auto"/>
        <w:jc w:val="center"/>
        <w:rPr>
          <w:rFonts w:ascii="Times New Roman" w:hAnsi="Times New Roman"/>
          <w:sz w:val="28"/>
          <w:szCs w:val="28"/>
        </w:rPr>
      </w:pP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3.1. Право на участие в конкурсе имеют граждане Российской Федерации, достигшие возраста 21 года.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3.2. Не допускается к участию в конкурсе кандидат:</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proofErr w:type="gramStart"/>
      <w:r>
        <w:rPr>
          <w:rFonts w:ascii="Times New Roman" w:hAnsi="Times New Roman"/>
          <w:sz w:val="28"/>
          <w:szCs w:val="28"/>
        </w:rPr>
        <w:t>признанный</w:t>
      </w:r>
      <w:proofErr w:type="gramEnd"/>
      <w:r>
        <w:rPr>
          <w:rFonts w:ascii="Times New Roman" w:hAnsi="Times New Roman"/>
          <w:sz w:val="28"/>
          <w:szCs w:val="28"/>
        </w:rPr>
        <w:t xml:space="preserve"> судом недееспособным или содержащийся в местах лишения свободы по приговору суда;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 осужденный к лишению свободы за совершение тяжких и (или) особо тяжких преступлений и имеющий на дату проведения конкурса неснятую и непогашенную судимость за указанные преступления;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 осужденный к лишению свободы за совершение тяжких преступлений, судимость которого снята или погашена, если на дату проведения конкурса не истек десятилетний срок со дня снятия или погашения судимости;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5) осужденный к лишению свободы за совершение особо тяжких преступлений, судимость которого снята или погашена, если на дату проведения конкурса не истек пятнадцатилетний срок со дня снятия или погашения судимости;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6) осужденный за совершение преступлений экстремистской направленности, предусмотренных Уголовным кодексом Российской Федерации, и имеющий на дату проведения конкурса</w:t>
      </w:r>
      <w:r>
        <w:rPr>
          <w:rFonts w:ascii="Times New Roman" w:hAnsi="Times New Roman"/>
          <w:b/>
          <w:sz w:val="28"/>
          <w:szCs w:val="28"/>
        </w:rPr>
        <w:t xml:space="preserve"> </w:t>
      </w:r>
      <w:r>
        <w:rPr>
          <w:rFonts w:ascii="Times New Roman" w:hAnsi="Times New Roman"/>
          <w:sz w:val="28"/>
          <w:szCs w:val="28"/>
        </w:rPr>
        <w:t>неснятую и непогашенную судимость;</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7) </w:t>
      </w:r>
      <w:proofErr w:type="gramStart"/>
      <w:r>
        <w:rPr>
          <w:rFonts w:ascii="Times New Roman" w:hAnsi="Times New Roman"/>
          <w:sz w:val="28"/>
          <w:szCs w:val="28"/>
        </w:rPr>
        <w:t>подвергнутый</w:t>
      </w:r>
      <w:proofErr w:type="gramEnd"/>
      <w:r>
        <w:rPr>
          <w:rFonts w:ascii="Times New Roman" w:hAnsi="Times New Roman"/>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заседание Совета депутатов, на котором состоится</w:t>
      </w:r>
      <w:r>
        <w:rPr>
          <w:rFonts w:ascii="Times New Roman" w:hAnsi="Times New Roman"/>
          <w:b/>
          <w:sz w:val="28"/>
          <w:szCs w:val="28"/>
        </w:rPr>
        <w:t xml:space="preserve"> </w:t>
      </w:r>
      <w:r>
        <w:rPr>
          <w:rFonts w:ascii="Times New Roman" w:hAnsi="Times New Roman"/>
          <w:sz w:val="28"/>
          <w:szCs w:val="28"/>
        </w:rPr>
        <w:t>избрание кандидата на должность главы поселения, состоится до окончания срока, в течение которого лицо считается подвергнутым административному наказанию;</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p>
    <w:p w:rsidR="00486E60" w:rsidRDefault="00486E60" w:rsidP="00486E6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 Представление документов для участия в конкурсе</w:t>
      </w:r>
    </w:p>
    <w:p w:rsidR="00486E60" w:rsidRDefault="00486E60" w:rsidP="00486E60">
      <w:pPr>
        <w:autoSpaceDE w:val="0"/>
        <w:autoSpaceDN w:val="0"/>
        <w:adjustRightInd w:val="0"/>
        <w:spacing w:after="0" w:line="240" w:lineRule="auto"/>
        <w:jc w:val="center"/>
        <w:rPr>
          <w:rFonts w:ascii="Times New Roman" w:hAnsi="Times New Roman"/>
          <w:sz w:val="28"/>
          <w:szCs w:val="28"/>
        </w:rPr>
      </w:pP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4.1. Кандидат лично представляет в конкурсную комиссию:</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заявление по форме согласно приложению к настоящему Положению;</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копию и оригинал паспорта или документа, заменяющего паспорт гражданина Российской Федерации;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w:t>
      </w:r>
      <w:r>
        <w:rPr>
          <w:rFonts w:ascii="Times New Roman" w:hAnsi="Times New Roman"/>
          <w:sz w:val="28"/>
          <w:szCs w:val="28"/>
        </w:rPr>
        <w:lastRenderedPageBreak/>
        <w:t>выдаче справок о наличии (отсутствии) судимости и (или) факта уголовного преследования либо о прекращении</w:t>
      </w:r>
      <w:proofErr w:type="gramEnd"/>
      <w:r>
        <w:rPr>
          <w:rFonts w:ascii="Times New Roman" w:hAnsi="Times New Roman"/>
          <w:sz w:val="28"/>
          <w:szCs w:val="28"/>
        </w:rPr>
        <w:t xml:space="preserve"> уголовного преследования»;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5) концепцию развития поселения (представляется по желанию кандидата);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6) иные документы или их копии, характеризующие профессиональную деятельность кандидата (представляются по желанию кандидата).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4.2. </w:t>
      </w:r>
      <w:proofErr w:type="gramStart"/>
      <w:r>
        <w:rPr>
          <w:rFonts w:ascii="Times New Roman" w:hAnsi="Times New Roman"/>
          <w:sz w:val="28"/>
          <w:szCs w:val="28"/>
        </w:rPr>
        <w:t>Прием документов, указанных в подпунктах 1 – 6 пункта 4.1 настоящего раздела (далее – документы), осуществляется секретарем конкурсной комиссии, который в присутствии кандидата (иного лица в соответствии пунктом 4.4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w:t>
      </w:r>
      <w:proofErr w:type="gramEnd"/>
      <w:r>
        <w:rPr>
          <w:rFonts w:ascii="Times New Roman" w:hAnsi="Times New Roman"/>
          <w:sz w:val="28"/>
          <w:szCs w:val="28"/>
        </w:rPr>
        <w:t xml:space="preserve"> документов.</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4.3.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4.4. Документы могут быть представлены в конкурсную комиссию по просьбе кандидата иными лицами в случаях, если кандидат болен, содержится в местах содержания под </w:t>
      </w:r>
      <w:proofErr w:type="gramStart"/>
      <w:r>
        <w:rPr>
          <w:rFonts w:ascii="Times New Roman" w:hAnsi="Times New Roman"/>
          <w:sz w:val="28"/>
          <w:szCs w:val="28"/>
        </w:rPr>
        <w:t>стражей</w:t>
      </w:r>
      <w:proofErr w:type="gramEnd"/>
      <w:r>
        <w:rPr>
          <w:rFonts w:ascii="Times New Roman" w:hAnsi="Times New Roman"/>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4.5. В случае если кандидат является инвалидом и в связи с этим не имеет возможности самостоятельно написать заявление, указанное в пункте 4.1 настоящего раздела, или заверить документы, он вправе воспользоваться для этого помощью другого лица, полномочия которого должны быть нотариально удостоверены.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4.6. Срок приема документов </w:t>
      </w:r>
      <w:proofErr w:type="gramStart"/>
      <w:r>
        <w:rPr>
          <w:rFonts w:ascii="Times New Roman" w:hAnsi="Times New Roman"/>
          <w:sz w:val="28"/>
          <w:szCs w:val="28"/>
        </w:rPr>
        <w:t>составляет 30 календарных дней начиная</w:t>
      </w:r>
      <w:proofErr w:type="gramEnd"/>
      <w:r>
        <w:rPr>
          <w:rFonts w:ascii="Times New Roman" w:hAnsi="Times New Roman"/>
          <w:sz w:val="28"/>
          <w:szCs w:val="28"/>
        </w:rPr>
        <w:t xml:space="preserve"> со второго рабочего дня, следующего за днем окончания срока, установленного пунктом 1.5 настоящего Положения для формирования конкурсной комиссии, или с первого рабочего дня, следующего за днем официального опубликования решения Совета депутатов о переносе даты проведения конкурса либо об объявлении повторного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Представление кандидатом документов с нарушением срока, установленного настоящим пунктом, либо непредставление документов, предусмотренных подпунктами 1 – 3 пункта 4.1 настоящего раздела, является основанием для отказа кандидату в приеме документов.</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4.7.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486E60" w:rsidRDefault="00486E60" w:rsidP="00486E60">
      <w:pPr>
        <w:autoSpaceDE w:val="0"/>
        <w:autoSpaceDN w:val="0"/>
        <w:adjustRightInd w:val="0"/>
        <w:spacing w:after="0" w:line="240" w:lineRule="auto"/>
        <w:jc w:val="both"/>
        <w:rPr>
          <w:rFonts w:ascii="Times New Roman" w:hAnsi="Times New Roman"/>
          <w:sz w:val="28"/>
          <w:szCs w:val="28"/>
        </w:rPr>
      </w:pPr>
    </w:p>
    <w:p w:rsidR="00486E60" w:rsidRDefault="00486E60" w:rsidP="00486E6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Порядок проведения конкурса</w:t>
      </w:r>
    </w:p>
    <w:p w:rsidR="00486E60" w:rsidRDefault="00486E60" w:rsidP="00486E60">
      <w:pPr>
        <w:autoSpaceDE w:val="0"/>
        <w:autoSpaceDN w:val="0"/>
        <w:adjustRightInd w:val="0"/>
        <w:spacing w:after="0" w:line="240" w:lineRule="auto"/>
        <w:jc w:val="center"/>
        <w:rPr>
          <w:rFonts w:ascii="Times New Roman" w:hAnsi="Times New Roman"/>
          <w:sz w:val="28"/>
          <w:szCs w:val="28"/>
        </w:rPr>
      </w:pP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5.1. Конкурс проводится при наличии не менее двух кандидатов, допущенных к участию в конкурсе.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5.2. Решение о допущении и (или) о недопущении кандидатов к участию в конкурсе принимается конкурсной </w:t>
      </w:r>
      <w:proofErr w:type="gramStart"/>
      <w:r>
        <w:rPr>
          <w:rFonts w:ascii="Times New Roman" w:hAnsi="Times New Roman"/>
          <w:sz w:val="28"/>
          <w:szCs w:val="28"/>
        </w:rPr>
        <w:t>комиссией</w:t>
      </w:r>
      <w:proofErr w:type="gramEnd"/>
      <w:r>
        <w:rPr>
          <w:rFonts w:ascii="Times New Roman" w:hAnsi="Times New Roman"/>
          <w:sz w:val="28"/>
          <w:szCs w:val="28"/>
        </w:rPr>
        <w:t xml:space="preserve">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Решение о недопущении кандидатов к участию в конкурсе принимается по основаниям, указанным в пункте 3.2 раздела 3 настоящего Положения, и должно содержать ссылку на соответствующее основание в отношении каждого кандидата, не допущенного к участию в конкурсе.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Кандидатам, не допущенным к участию в конкурсе,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в течение 5 календарных дней со дня поступления в конкурсную комиссию такого обращения.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5.3. В случае если менее двух кандидатов допущено к участию в конкурсе либо менее двух кандидатов представили в конкурсную комиссию документы в срок, установленный в соответствии с пунктом 4.6 раздела 4 настоящего Положения, конкурсная комиссия принимает решение об обращении к Совету депутатов с ходатайством о переносе даты проведения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Решение об обращении к Совету депутатов с ходатайством о переносе даты проведения конкурса принимается конкурсной комиссией в следующие сроки: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не позднее рабочего дня, следующего за днем принятия решения, предусмотренного пунктом 5.2 настоящего раздела;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не позднее рабочего дня, следующего за днем окончания срока приема документов, установленного в соответствии с пунктом 4.6 раздела 4 настоящего Положения, в случае если менее двух кандидатов представили в конкурсную комиссию документы в указанный срок.</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Указанное решение в день его принятия направляется в Совет депутатов, а также доводится до сведения кандидата, допущенного к участию в конкурсе, либо единственного кандидата (при наличии такового), представившего документы в установленный срок.</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Решение о переносе даты проведения конкурса принимается Советом депутатов в течение 7 рабочих дней со дня поступления соответствующего </w:t>
      </w:r>
      <w:r>
        <w:rPr>
          <w:rFonts w:ascii="Times New Roman" w:hAnsi="Times New Roman"/>
          <w:sz w:val="28"/>
          <w:szCs w:val="28"/>
        </w:rPr>
        <w:lastRenderedPageBreak/>
        <w:t>ходатайства конкурсной комиссии и подлежит опубликованию в порядке, предусмотренном пунктом 1.4 раздела 1 настоящего Положения.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принятии Советом депутатов решения о переносе даты проведения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документы единственного кандидата, представившего документы в установленный срок, сохраняются в конкурсной комиссии и рассматриваются совместно с документами, представленным кандидатами в срок, установленный решением Совета депутатов о переносе даты проведения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единственный кандидат, допущенный к участию в конкурсе,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 переносе даты проведения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5.4. Конкурс проводится в форме собеседования с кандидатами и заключается в оценке их профессионального уровня, способности замещать должность главы поселения с учетом установленных законодательством Российской Федерации и Хабаровского края, муниципальными правовыми актами полномочий главы поселения.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Конкурсная комиссия оценивает кандидатов на основании представленных документов, а также по следующим критериям:</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знания в сферах государственного и муниципального управления, опыт руководящей работы, системность и периодичность повышения профессионального уровня;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умение анализировать, мыслить системно, оперативно принимать оптимальные управленческие решения;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знание кандидатами Конституции Российской Федерации, Устава Хабаровского края, Устава Охотского муниципального района, Устава сельского поселения «Поселок Морской», а также федеральных и краевых законов, нормативных правовых актов Хабаровского края, муниципальных правовых актов применительно к исполнению соответствующих должностных обязанностей.</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5.5. По окончании собеседования по каждому кандидату проводится открытое поименное голосование. Член комиссии вправе голосовать </w:t>
      </w:r>
      <w:proofErr w:type="gramStart"/>
      <w:r>
        <w:rPr>
          <w:rFonts w:ascii="Times New Roman" w:hAnsi="Times New Roman"/>
          <w:sz w:val="28"/>
          <w:szCs w:val="28"/>
        </w:rPr>
        <w:t>за</w:t>
      </w:r>
      <w:proofErr w:type="gramEnd"/>
      <w:r>
        <w:rPr>
          <w:rFonts w:ascii="Times New Roman" w:hAnsi="Times New Roman"/>
          <w:sz w:val="28"/>
          <w:szCs w:val="28"/>
        </w:rPr>
        <w:t xml:space="preserve"> </w:t>
      </w:r>
      <w:proofErr w:type="gramStart"/>
      <w:r>
        <w:rPr>
          <w:rFonts w:ascii="Times New Roman" w:hAnsi="Times New Roman"/>
          <w:sz w:val="28"/>
          <w:szCs w:val="28"/>
        </w:rPr>
        <w:t>нескольких</w:t>
      </w:r>
      <w:proofErr w:type="gramEnd"/>
      <w:r>
        <w:rPr>
          <w:rFonts w:ascii="Times New Roman" w:hAnsi="Times New Roman"/>
          <w:sz w:val="28"/>
          <w:szCs w:val="28"/>
        </w:rPr>
        <w:t xml:space="preserve"> кандидатов.</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Кандидат представляется конкурсной комиссией в Совет депутатов, если за него проголосует большинство членов конкурсной комиссии, принимающих участие на заседании.</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Представление кандидатов в Совет депутатов оформляется решением конкурсной комиссии, принимаемым на заседании, на котором проводилось собеседование. Указанное решение не позднее рабочего дня, следующего за днем его принятия, направляется в Совет депутатов, а также доводится до сведения кандидатов, принимавших участие в собеседовании.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Кандидатам, не представленным по итогам собеседования в Совет депутатов, на основании их обращения в конкурсную комиссию выдается </w:t>
      </w:r>
      <w:r>
        <w:rPr>
          <w:rFonts w:ascii="Times New Roman" w:hAnsi="Times New Roman"/>
          <w:sz w:val="28"/>
          <w:szCs w:val="28"/>
        </w:rPr>
        <w:lastRenderedPageBreak/>
        <w:t xml:space="preserve">выписка из протокола заседания конкурсной комиссии, на котором принято соответствующее решение, в течение 5 календарных дней со дня поступления в конкурсную комиссию такого обращения. </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Документы, образованные в ходе деятельности комиссии, в том числе и документы, представленные кандидатами на должность главы поселения, передаются комиссией в Совет депутатов.</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5.6. </w:t>
      </w:r>
      <w:proofErr w:type="gramStart"/>
      <w:r>
        <w:rPr>
          <w:rFonts w:ascii="Times New Roman" w:hAnsi="Times New Roman"/>
          <w:sz w:val="28"/>
          <w:szCs w:val="28"/>
        </w:rPr>
        <w:t xml:space="preserve">В случае если по итогам собеседования большинство членов конкурсной комиссии, принимающих участие на заседании, проголосовало только за одного кандидата или большинство голосов не получил ни один из кандидатов, допущенных к участию в конкурсе, конкурсная комиссия на заседании, на котором проводилось собеседование, принимает решение об обращении к Совету депутатов с ходатайством об объявлении повторного конкурса. </w:t>
      </w:r>
      <w:proofErr w:type="gramEnd"/>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Указанное решение в день его принятия направляется в Совет депутатов, а также доводится до сведения единственного кандидата, набравшего большинство голосов от общего числа членов конкурсной комиссии (при наличии такового).</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1.4 раздела 1 настоящего Положения.</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принятии Советом депутатов решения об объявлении повторного конкурса единственный кандидат, получивший большинство голосов от общего числа членов конкурсной комиссии,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об объявлении повторного конкурса.</w:t>
      </w:r>
    </w:p>
    <w:p w:rsidR="00486E60" w:rsidRDefault="00486E60" w:rsidP="00486E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5.7. Вопрос об избрании главы поселения рассматривается Советом депутатов в порядке, установленном регламентом Совета депутатов.</w:t>
      </w:r>
    </w:p>
    <w:p w:rsidR="00486E60" w:rsidRDefault="00486E60" w:rsidP="00486E60">
      <w:pPr>
        <w:autoSpaceDE w:val="0"/>
        <w:autoSpaceDN w:val="0"/>
        <w:adjustRightInd w:val="0"/>
        <w:spacing w:after="0" w:line="240" w:lineRule="auto"/>
        <w:jc w:val="both"/>
        <w:rPr>
          <w:rFonts w:ascii="Times New Roman" w:hAnsi="Times New Roman"/>
          <w:sz w:val="28"/>
          <w:szCs w:val="28"/>
        </w:rPr>
      </w:pPr>
    </w:p>
    <w:p w:rsidR="00486E60" w:rsidRDefault="00486E60" w:rsidP="00486E6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w:t>
      </w:r>
    </w:p>
    <w:p w:rsidR="00486E60" w:rsidRDefault="00486E60" w:rsidP="00486E60">
      <w:pPr>
        <w:spacing w:after="0" w:line="240" w:lineRule="auto"/>
        <w:rPr>
          <w:rFonts w:ascii="Times New Roman" w:hAnsi="Times New Roman"/>
          <w:sz w:val="28"/>
          <w:szCs w:val="28"/>
        </w:rPr>
        <w:sectPr w:rsidR="00486E60">
          <w:pgSz w:w="11906" w:h="16838"/>
          <w:pgMar w:top="1134" w:right="567" w:bottom="1134" w:left="1985" w:header="709" w:footer="709" w:gutter="0"/>
          <w:pgNumType w:start="1"/>
          <w:cols w:space="720"/>
        </w:sectPr>
      </w:pPr>
    </w:p>
    <w:tbl>
      <w:tblPr>
        <w:tblW w:w="0" w:type="auto"/>
        <w:tblLook w:val="04A0"/>
      </w:tblPr>
      <w:tblGrid>
        <w:gridCol w:w="4785"/>
        <w:gridCol w:w="4786"/>
      </w:tblGrid>
      <w:tr w:rsidR="00486E60" w:rsidTr="00486E60">
        <w:tc>
          <w:tcPr>
            <w:tcW w:w="4785" w:type="dxa"/>
          </w:tcPr>
          <w:p w:rsidR="00486E60" w:rsidRDefault="00486E60">
            <w:pPr>
              <w:spacing w:after="0" w:line="240" w:lineRule="auto"/>
              <w:rPr>
                <w:rFonts w:ascii="Times New Roman" w:hAnsi="Times New Roman"/>
                <w:sz w:val="28"/>
                <w:szCs w:val="28"/>
              </w:rPr>
            </w:pPr>
          </w:p>
        </w:tc>
        <w:tc>
          <w:tcPr>
            <w:tcW w:w="4786" w:type="dxa"/>
          </w:tcPr>
          <w:p w:rsidR="00486E60" w:rsidRDefault="00486E60">
            <w:pPr>
              <w:spacing w:after="0" w:line="240" w:lineRule="auto"/>
              <w:jc w:val="center"/>
              <w:rPr>
                <w:rFonts w:ascii="Times New Roman" w:hAnsi="Times New Roman"/>
                <w:sz w:val="28"/>
                <w:szCs w:val="28"/>
              </w:rPr>
            </w:pPr>
            <w:r>
              <w:rPr>
                <w:rFonts w:ascii="Times New Roman" w:hAnsi="Times New Roman"/>
                <w:sz w:val="28"/>
                <w:szCs w:val="28"/>
              </w:rPr>
              <w:t>ПРИЛОЖЕНИЕ</w:t>
            </w:r>
          </w:p>
          <w:p w:rsidR="00486E60" w:rsidRDefault="00486E60">
            <w:pPr>
              <w:spacing w:after="0" w:line="240" w:lineRule="auto"/>
              <w:rPr>
                <w:rFonts w:ascii="Times New Roman" w:hAnsi="Times New Roman"/>
                <w:sz w:val="28"/>
                <w:szCs w:val="28"/>
              </w:rPr>
            </w:pPr>
          </w:p>
          <w:p w:rsidR="00486E60" w:rsidRDefault="00486E60">
            <w:pPr>
              <w:spacing w:after="0" w:line="240" w:lineRule="exact"/>
              <w:jc w:val="center"/>
              <w:rPr>
                <w:rFonts w:ascii="Times New Roman" w:hAnsi="Times New Roman"/>
                <w:sz w:val="28"/>
                <w:szCs w:val="28"/>
              </w:rPr>
            </w:pPr>
            <w:r>
              <w:rPr>
                <w:rFonts w:ascii="Times New Roman" w:hAnsi="Times New Roman"/>
                <w:sz w:val="28"/>
                <w:szCs w:val="28"/>
              </w:rPr>
              <w:t>к Положению о порядке проведения конкурса по отбору кандидатур на должность главы сельского поселения «Поселок Морской»</w:t>
            </w:r>
            <w:r>
              <w:rPr>
                <w:rFonts w:ascii="Times New Roman" w:hAnsi="Times New Roman"/>
                <w:b/>
                <w:i/>
                <w:sz w:val="28"/>
                <w:szCs w:val="28"/>
              </w:rPr>
              <w:t xml:space="preserve"> </w:t>
            </w:r>
            <w:r>
              <w:rPr>
                <w:rFonts w:ascii="Times New Roman" w:hAnsi="Times New Roman"/>
                <w:sz w:val="28"/>
                <w:szCs w:val="28"/>
              </w:rPr>
              <w:t>Охотского муниципального района Хабаровского края</w:t>
            </w:r>
          </w:p>
        </w:tc>
      </w:tr>
    </w:tbl>
    <w:p w:rsidR="00486E60" w:rsidRDefault="00486E60" w:rsidP="00486E60">
      <w:pPr>
        <w:spacing w:after="0" w:line="240" w:lineRule="auto"/>
        <w:jc w:val="both"/>
        <w:rPr>
          <w:rFonts w:ascii="Times New Roman" w:hAnsi="Times New Roman"/>
          <w:sz w:val="28"/>
          <w:szCs w:val="28"/>
        </w:rPr>
      </w:pPr>
    </w:p>
    <w:p w:rsidR="00486E60" w:rsidRDefault="00486E60" w:rsidP="00486E60">
      <w:pPr>
        <w:spacing w:after="0" w:line="240" w:lineRule="auto"/>
        <w:jc w:val="center"/>
        <w:rPr>
          <w:rFonts w:ascii="Times New Roman" w:hAnsi="Times New Roman"/>
          <w:sz w:val="28"/>
          <w:szCs w:val="28"/>
        </w:rPr>
      </w:pPr>
    </w:p>
    <w:p w:rsidR="00486E60" w:rsidRDefault="00486E60" w:rsidP="00486E60">
      <w:pPr>
        <w:spacing w:after="0" w:line="240" w:lineRule="auto"/>
        <w:jc w:val="center"/>
        <w:rPr>
          <w:rFonts w:ascii="Times New Roman" w:hAnsi="Times New Roman"/>
          <w:sz w:val="28"/>
          <w:szCs w:val="28"/>
        </w:rPr>
      </w:pPr>
    </w:p>
    <w:p w:rsidR="00486E60" w:rsidRDefault="00486E60" w:rsidP="00486E60">
      <w:pPr>
        <w:spacing w:after="0" w:line="240" w:lineRule="exact"/>
        <w:jc w:val="center"/>
        <w:rPr>
          <w:rFonts w:ascii="Times New Roman" w:hAnsi="Times New Roman"/>
          <w:sz w:val="28"/>
          <w:szCs w:val="28"/>
        </w:rPr>
      </w:pPr>
      <w:r>
        <w:rPr>
          <w:rFonts w:ascii="Times New Roman" w:hAnsi="Times New Roman"/>
          <w:sz w:val="28"/>
          <w:szCs w:val="28"/>
        </w:rPr>
        <w:t>ФОРМА</w:t>
      </w:r>
    </w:p>
    <w:p w:rsidR="00486E60" w:rsidRDefault="00486E60" w:rsidP="00486E60">
      <w:pPr>
        <w:spacing w:after="0" w:line="240" w:lineRule="exact"/>
        <w:jc w:val="center"/>
        <w:rPr>
          <w:rFonts w:ascii="Times New Roman" w:hAnsi="Times New Roman"/>
          <w:sz w:val="28"/>
          <w:szCs w:val="28"/>
        </w:rPr>
      </w:pPr>
    </w:p>
    <w:p w:rsidR="00486E60" w:rsidRDefault="00486E60" w:rsidP="00486E60">
      <w:pPr>
        <w:spacing w:after="0" w:line="240" w:lineRule="exact"/>
        <w:jc w:val="center"/>
        <w:rPr>
          <w:rFonts w:ascii="Times New Roman" w:hAnsi="Times New Roman"/>
          <w:sz w:val="28"/>
          <w:szCs w:val="28"/>
        </w:rPr>
      </w:pPr>
      <w:r>
        <w:rPr>
          <w:rFonts w:ascii="Times New Roman" w:hAnsi="Times New Roman"/>
          <w:sz w:val="28"/>
          <w:szCs w:val="28"/>
        </w:rPr>
        <w:t xml:space="preserve">заявления на участие в конкурсе по отбору кандидатур на должность главы сельского поселения «Поселок Морской» </w:t>
      </w:r>
      <w:r>
        <w:rPr>
          <w:rFonts w:ascii="Times New Roman" w:hAnsi="Times New Roman"/>
          <w:b/>
          <w:i/>
          <w:sz w:val="28"/>
          <w:szCs w:val="28"/>
        </w:rPr>
        <w:t xml:space="preserve"> </w:t>
      </w:r>
      <w:r>
        <w:rPr>
          <w:rFonts w:ascii="Times New Roman" w:hAnsi="Times New Roman"/>
          <w:sz w:val="28"/>
          <w:szCs w:val="28"/>
        </w:rPr>
        <w:t>Охотского муниципального района Хабаровского края</w:t>
      </w:r>
    </w:p>
    <w:p w:rsidR="00486E60" w:rsidRDefault="00486E60" w:rsidP="00486E60">
      <w:pPr>
        <w:spacing w:after="0" w:line="240" w:lineRule="exact"/>
        <w:jc w:val="center"/>
        <w:rPr>
          <w:rFonts w:ascii="Times New Roman" w:hAnsi="Times New Roman"/>
          <w:sz w:val="28"/>
          <w:szCs w:val="28"/>
        </w:rPr>
      </w:pPr>
    </w:p>
    <w:p w:rsidR="00486E60" w:rsidRDefault="00486E60" w:rsidP="00486E60">
      <w:pPr>
        <w:spacing w:after="0" w:line="240" w:lineRule="auto"/>
        <w:jc w:val="both"/>
        <w:rPr>
          <w:rFonts w:ascii="Times New Roman" w:hAnsi="Times New Roman"/>
          <w:sz w:val="28"/>
          <w:szCs w:val="28"/>
        </w:rPr>
      </w:pPr>
    </w:p>
    <w:tbl>
      <w:tblPr>
        <w:tblW w:w="0" w:type="auto"/>
        <w:tblLook w:val="04A0"/>
      </w:tblPr>
      <w:tblGrid>
        <w:gridCol w:w="4785"/>
        <w:gridCol w:w="4786"/>
      </w:tblGrid>
      <w:tr w:rsidR="00486E60" w:rsidTr="00486E60">
        <w:tc>
          <w:tcPr>
            <w:tcW w:w="4785" w:type="dxa"/>
          </w:tcPr>
          <w:p w:rsidR="00486E60" w:rsidRDefault="00486E60">
            <w:pPr>
              <w:spacing w:after="0" w:line="240" w:lineRule="auto"/>
              <w:rPr>
                <w:rFonts w:ascii="Times New Roman" w:hAnsi="Times New Roman"/>
                <w:sz w:val="28"/>
                <w:szCs w:val="28"/>
              </w:rPr>
            </w:pPr>
          </w:p>
        </w:tc>
        <w:tc>
          <w:tcPr>
            <w:tcW w:w="4786" w:type="dxa"/>
          </w:tcPr>
          <w:p w:rsidR="00486E60" w:rsidRDefault="00486E60">
            <w:pPr>
              <w:spacing w:after="0" w:line="240" w:lineRule="auto"/>
              <w:jc w:val="both"/>
              <w:rPr>
                <w:rFonts w:ascii="Times New Roman" w:hAnsi="Times New Roman"/>
                <w:sz w:val="28"/>
                <w:szCs w:val="28"/>
              </w:rPr>
            </w:pPr>
            <w:r>
              <w:rPr>
                <w:rFonts w:ascii="Times New Roman" w:hAnsi="Times New Roman"/>
                <w:sz w:val="28"/>
                <w:szCs w:val="28"/>
              </w:rPr>
              <w:t>В конкурсную комиссию по проведению конкурса по отбору кандидатур на  должность главы сельского поселения «Поселок Морской»</w:t>
            </w:r>
            <w:r>
              <w:rPr>
                <w:rFonts w:ascii="Times New Roman" w:hAnsi="Times New Roman"/>
                <w:b/>
                <w:i/>
                <w:sz w:val="28"/>
                <w:szCs w:val="28"/>
              </w:rPr>
              <w:t xml:space="preserve"> </w:t>
            </w:r>
            <w:r>
              <w:rPr>
                <w:rFonts w:ascii="Times New Roman" w:hAnsi="Times New Roman"/>
                <w:sz w:val="28"/>
                <w:szCs w:val="28"/>
              </w:rPr>
              <w:t>Охотского муниципального района Хабаровского края</w:t>
            </w:r>
          </w:p>
          <w:p w:rsidR="00486E60" w:rsidRDefault="00486E60">
            <w:pPr>
              <w:spacing w:after="0" w:line="240" w:lineRule="auto"/>
              <w:jc w:val="both"/>
              <w:rPr>
                <w:rFonts w:ascii="Times New Roman" w:hAnsi="Times New Roman"/>
                <w:sz w:val="28"/>
                <w:szCs w:val="28"/>
              </w:rPr>
            </w:pPr>
          </w:p>
          <w:p w:rsidR="00486E60" w:rsidRDefault="00486E60">
            <w:pPr>
              <w:spacing w:after="0" w:line="240" w:lineRule="auto"/>
              <w:jc w:val="both"/>
              <w:rPr>
                <w:rFonts w:ascii="Times New Roman" w:hAnsi="Times New Roman"/>
                <w:sz w:val="28"/>
                <w:szCs w:val="28"/>
              </w:rPr>
            </w:pPr>
            <w:r>
              <w:rPr>
                <w:rFonts w:ascii="Times New Roman" w:hAnsi="Times New Roman"/>
                <w:sz w:val="28"/>
                <w:szCs w:val="28"/>
              </w:rPr>
              <w:t>________________________________</w:t>
            </w:r>
          </w:p>
          <w:p w:rsidR="00486E60" w:rsidRDefault="00486E60">
            <w:pPr>
              <w:spacing w:after="0" w:line="240" w:lineRule="auto"/>
              <w:jc w:val="both"/>
              <w:rPr>
                <w:rFonts w:ascii="Times New Roman" w:hAnsi="Times New Roman"/>
                <w:sz w:val="28"/>
                <w:szCs w:val="28"/>
              </w:rPr>
            </w:pPr>
            <w:r>
              <w:rPr>
                <w:rFonts w:ascii="Times New Roman" w:hAnsi="Times New Roman"/>
                <w:sz w:val="28"/>
                <w:szCs w:val="28"/>
              </w:rPr>
              <w:t xml:space="preserve">               (Ф.И.О. кандидата)</w:t>
            </w:r>
          </w:p>
          <w:p w:rsidR="00486E60" w:rsidRDefault="00486E60">
            <w:pPr>
              <w:spacing w:after="0" w:line="240" w:lineRule="auto"/>
              <w:jc w:val="both"/>
              <w:rPr>
                <w:rFonts w:ascii="Times New Roman" w:hAnsi="Times New Roman"/>
                <w:sz w:val="28"/>
                <w:szCs w:val="28"/>
              </w:rPr>
            </w:pPr>
            <w:r>
              <w:rPr>
                <w:rFonts w:ascii="Times New Roman" w:hAnsi="Times New Roman"/>
                <w:sz w:val="28"/>
                <w:szCs w:val="28"/>
              </w:rPr>
              <w:t>________________________________</w:t>
            </w:r>
          </w:p>
          <w:p w:rsidR="00486E60" w:rsidRDefault="00486E60">
            <w:pPr>
              <w:spacing w:after="0" w:line="240" w:lineRule="auto"/>
              <w:jc w:val="center"/>
              <w:rPr>
                <w:rFonts w:ascii="Times New Roman" w:hAnsi="Times New Roman"/>
                <w:sz w:val="28"/>
                <w:szCs w:val="28"/>
              </w:rPr>
            </w:pPr>
            <w:r>
              <w:rPr>
                <w:rFonts w:ascii="Times New Roman" w:hAnsi="Times New Roman"/>
                <w:sz w:val="28"/>
                <w:szCs w:val="28"/>
              </w:rPr>
              <w:t>(адрес места жительства, контактный телефон)</w:t>
            </w:r>
          </w:p>
          <w:p w:rsidR="00486E60" w:rsidRDefault="00486E60">
            <w:pPr>
              <w:spacing w:after="0" w:line="240" w:lineRule="exact"/>
              <w:jc w:val="center"/>
              <w:rPr>
                <w:rFonts w:ascii="Times New Roman" w:hAnsi="Times New Roman"/>
                <w:sz w:val="28"/>
                <w:szCs w:val="28"/>
              </w:rPr>
            </w:pPr>
          </w:p>
        </w:tc>
      </w:tr>
    </w:tbl>
    <w:p w:rsidR="00486E60" w:rsidRDefault="00486E60" w:rsidP="00486E60">
      <w:pPr>
        <w:spacing w:after="0" w:line="240" w:lineRule="auto"/>
        <w:jc w:val="both"/>
        <w:rPr>
          <w:rFonts w:ascii="Times New Roman" w:hAnsi="Times New Roman"/>
          <w:sz w:val="28"/>
          <w:szCs w:val="28"/>
        </w:rPr>
      </w:pPr>
    </w:p>
    <w:p w:rsidR="00486E60" w:rsidRDefault="00486E60" w:rsidP="00486E60">
      <w:pPr>
        <w:spacing w:after="0" w:line="240" w:lineRule="auto"/>
        <w:jc w:val="center"/>
        <w:rPr>
          <w:rFonts w:ascii="Times New Roman" w:hAnsi="Times New Roman"/>
          <w:sz w:val="28"/>
          <w:szCs w:val="28"/>
        </w:rPr>
      </w:pPr>
    </w:p>
    <w:p w:rsidR="00486E60" w:rsidRDefault="00486E60" w:rsidP="00486E60">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486E60" w:rsidRDefault="00486E60" w:rsidP="00486E60">
      <w:pPr>
        <w:spacing w:after="0" w:line="240" w:lineRule="auto"/>
        <w:jc w:val="center"/>
        <w:rPr>
          <w:rFonts w:ascii="Times New Roman" w:hAnsi="Times New Roman"/>
          <w:sz w:val="28"/>
          <w:szCs w:val="28"/>
        </w:rPr>
      </w:pP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 xml:space="preserve">Прошу допустить меня к участию в конкурсе по отбору кандидатур на должность главы сельского поселения «Поселок Морской» Охотского муниципального района Хабаровского края, назначенном в соответствии с решением Совета депутатов сельского поселения «Поселок Морской»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 № _______. </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 xml:space="preserve">С порядком проведения и условиями конкурса </w:t>
      </w:r>
      <w:proofErr w:type="gramStart"/>
      <w:r>
        <w:rPr>
          <w:rFonts w:ascii="Times New Roman" w:hAnsi="Times New Roman"/>
          <w:sz w:val="28"/>
          <w:szCs w:val="28"/>
        </w:rPr>
        <w:t>ознакомлен</w:t>
      </w:r>
      <w:proofErr w:type="gramEnd"/>
      <w:r>
        <w:rPr>
          <w:rFonts w:ascii="Times New Roman" w:hAnsi="Times New Roman"/>
          <w:sz w:val="28"/>
          <w:szCs w:val="28"/>
        </w:rPr>
        <w:t xml:space="preserve"> (а).</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О себе сообщаю следующее:</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 о квалификации _____________________________________________________.</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Основное место работы или службы _____________________________.</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lastRenderedPageBreak/>
        <w:tab/>
        <w:t>Занимаемая должность (род занятий) ____________________________.</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Сведения о наличии или отсутствии судимостей ___________________.</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Сведения о наличии или отсутствии решения суда, вступившего в законную силу, о лишении права занимать муниципальные должности в течение определенного срока ________________________________________.</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Я не являюсь (являюсь) депутатом, выборным должностным лицом.</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Подтверждаю, что являюсь дееспособным, сведения, содержащиеся в представленных мною документах, достоверны.</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 xml:space="preserve">В случае избрания меня на должность главы сельского поселения «Поселок Морской» </w:t>
      </w:r>
      <w:r>
        <w:rPr>
          <w:rFonts w:ascii="Times New Roman" w:hAnsi="Times New Roman"/>
          <w:b/>
          <w:i/>
          <w:sz w:val="28"/>
          <w:szCs w:val="28"/>
        </w:rPr>
        <w:t xml:space="preserve"> </w:t>
      </w:r>
      <w:r>
        <w:rPr>
          <w:rFonts w:ascii="Times New Roman" w:hAnsi="Times New Roman"/>
          <w:sz w:val="28"/>
          <w:szCs w:val="28"/>
        </w:rPr>
        <w:t>Охотского муниципального района Хабаровского края, обязуюсь в десятидневный срок сложить полномочия и прекратить деятельность, несовместимую со статусом выборного должностного лица местного самоуправления;</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Я согласе</w:t>
      </w:r>
      <w:proofErr w:type="gramStart"/>
      <w:r>
        <w:rPr>
          <w:rFonts w:ascii="Times New Roman" w:hAnsi="Times New Roman"/>
          <w:sz w:val="28"/>
          <w:szCs w:val="28"/>
        </w:rPr>
        <w:t>н(</w:t>
      </w:r>
      <w:proofErr w:type="gramEnd"/>
      <w:r>
        <w:rPr>
          <w:rFonts w:ascii="Times New Roman" w:hAnsi="Times New Roman"/>
          <w:sz w:val="28"/>
          <w:szCs w:val="28"/>
        </w:rPr>
        <w:t>на) на обработку моих персональных данных конкурсной комиссией.</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 xml:space="preserve">Прошу конкурсную комиссию информировать меня о принятых </w:t>
      </w:r>
      <w:proofErr w:type="gramStart"/>
      <w:r>
        <w:rPr>
          <w:rFonts w:ascii="Times New Roman" w:hAnsi="Times New Roman"/>
          <w:sz w:val="28"/>
          <w:szCs w:val="28"/>
        </w:rPr>
        <w:t>решениях</w:t>
      </w:r>
      <w:proofErr w:type="gramEnd"/>
      <w:r>
        <w:rPr>
          <w:rFonts w:ascii="Times New Roman" w:hAnsi="Times New Roman"/>
          <w:sz w:val="28"/>
          <w:szCs w:val="28"/>
        </w:rPr>
        <w:t xml:space="preserve"> следующим способом: _____________________________________.</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 телефону (номер), по электронной почте (адрес),</w:t>
      </w:r>
      <w:proofErr w:type="gramEnd"/>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 xml:space="preserve">                                                           посредством почтовой связи  (адрес))</w:t>
      </w:r>
    </w:p>
    <w:p w:rsidR="00486E60" w:rsidRDefault="00486E60" w:rsidP="00486E60">
      <w:pPr>
        <w:spacing w:after="0" w:line="240" w:lineRule="auto"/>
        <w:jc w:val="both"/>
        <w:rPr>
          <w:rFonts w:ascii="Times New Roman" w:hAnsi="Times New Roman"/>
          <w:sz w:val="28"/>
          <w:szCs w:val="28"/>
        </w:rPr>
      </w:pP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К заявлению прилагаю:</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1.</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2.</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3.</w:t>
      </w:r>
    </w:p>
    <w:p w:rsidR="00486E60" w:rsidRDefault="00486E60" w:rsidP="00486E60">
      <w:pPr>
        <w:spacing w:after="0" w:line="240" w:lineRule="auto"/>
        <w:jc w:val="both"/>
        <w:rPr>
          <w:rFonts w:ascii="Times New Roman" w:hAnsi="Times New Roman"/>
          <w:sz w:val="28"/>
          <w:szCs w:val="28"/>
        </w:rPr>
      </w:pPr>
      <w:r>
        <w:rPr>
          <w:rFonts w:ascii="Times New Roman" w:hAnsi="Times New Roman"/>
          <w:sz w:val="28"/>
          <w:szCs w:val="28"/>
        </w:rPr>
        <w:tab/>
        <w:t>…</w:t>
      </w:r>
    </w:p>
    <w:p w:rsidR="00486E60" w:rsidRDefault="00486E60" w:rsidP="00486E60">
      <w:pPr>
        <w:spacing w:after="0" w:line="240" w:lineRule="auto"/>
        <w:jc w:val="center"/>
        <w:rPr>
          <w:rFonts w:ascii="Times New Roman" w:hAnsi="Times New Roman"/>
          <w:sz w:val="28"/>
          <w:szCs w:val="28"/>
        </w:rPr>
      </w:pPr>
    </w:p>
    <w:p w:rsidR="00486E60" w:rsidRDefault="00486E60" w:rsidP="00486E60">
      <w:pPr>
        <w:spacing w:after="0" w:line="240" w:lineRule="auto"/>
        <w:jc w:val="center"/>
        <w:rPr>
          <w:rFonts w:ascii="Times New Roman" w:hAnsi="Times New Roman"/>
          <w:sz w:val="28"/>
          <w:szCs w:val="28"/>
        </w:rPr>
      </w:pPr>
    </w:p>
    <w:p w:rsidR="00486E60" w:rsidRDefault="00486E60" w:rsidP="00486E60">
      <w:pPr>
        <w:spacing w:after="0" w:line="240" w:lineRule="auto"/>
        <w:jc w:val="center"/>
        <w:rPr>
          <w:rFonts w:ascii="Times New Roman" w:hAnsi="Times New Roman"/>
          <w:sz w:val="28"/>
          <w:szCs w:val="28"/>
        </w:rPr>
      </w:pPr>
      <w:r>
        <w:rPr>
          <w:rFonts w:ascii="Times New Roman" w:hAnsi="Times New Roman"/>
          <w:sz w:val="28"/>
          <w:szCs w:val="28"/>
        </w:rPr>
        <w:t>______________                                                                     __________________</w:t>
      </w:r>
    </w:p>
    <w:p w:rsidR="00486E60" w:rsidRDefault="00486E60" w:rsidP="00486E60">
      <w:pPr>
        <w:spacing w:after="0" w:line="240" w:lineRule="auto"/>
        <w:jc w:val="center"/>
        <w:rPr>
          <w:rFonts w:ascii="Times New Roman" w:hAnsi="Times New Roman"/>
          <w:sz w:val="28"/>
          <w:szCs w:val="28"/>
        </w:rPr>
      </w:pPr>
      <w:r>
        <w:rPr>
          <w:rFonts w:ascii="Times New Roman" w:hAnsi="Times New Roman"/>
          <w:sz w:val="28"/>
          <w:szCs w:val="28"/>
        </w:rPr>
        <w:t>(дата)                                                                            (подпись)</w:t>
      </w:r>
    </w:p>
    <w:p w:rsidR="00486E60" w:rsidRDefault="00486E60" w:rsidP="00486E60">
      <w:pPr>
        <w:spacing w:after="0" w:line="240" w:lineRule="auto"/>
        <w:jc w:val="center"/>
        <w:rPr>
          <w:rFonts w:ascii="Times New Roman" w:hAnsi="Times New Roman"/>
          <w:sz w:val="28"/>
          <w:szCs w:val="28"/>
        </w:rPr>
      </w:pPr>
    </w:p>
    <w:p w:rsidR="00486E60" w:rsidRDefault="00486E60" w:rsidP="00486E60">
      <w:pPr>
        <w:spacing w:after="0" w:line="240" w:lineRule="auto"/>
        <w:jc w:val="center"/>
        <w:rPr>
          <w:rFonts w:ascii="Times New Roman" w:hAnsi="Times New Roman"/>
          <w:sz w:val="28"/>
          <w:szCs w:val="28"/>
        </w:rPr>
      </w:pPr>
      <w:r>
        <w:rPr>
          <w:rFonts w:ascii="Times New Roman" w:hAnsi="Times New Roman"/>
          <w:sz w:val="28"/>
          <w:szCs w:val="28"/>
        </w:rPr>
        <w:t>_______________</w:t>
      </w:r>
    </w:p>
    <w:p w:rsidR="003E4619" w:rsidRDefault="003E4619"/>
    <w:sectPr w:rsidR="003E4619" w:rsidSect="003E4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486E60"/>
    <w:rsid w:val="001E7DD5"/>
    <w:rsid w:val="003E4619"/>
    <w:rsid w:val="003E7171"/>
    <w:rsid w:val="00486E60"/>
    <w:rsid w:val="005442AC"/>
    <w:rsid w:val="00584248"/>
    <w:rsid w:val="00811FDD"/>
    <w:rsid w:val="00EB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6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3420</Words>
  <Characters>19494</Characters>
  <Application>Microsoft Office Word</Application>
  <DocSecurity>0</DocSecurity>
  <Lines>162</Lines>
  <Paragraphs>45</Paragraphs>
  <ScaleCrop>false</ScaleCrop>
  <Company>SPecialiST RePack</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2015-12-10T02:25:00Z</cp:lastPrinted>
  <dcterms:created xsi:type="dcterms:W3CDTF">2015-12-09T02:15:00Z</dcterms:created>
  <dcterms:modified xsi:type="dcterms:W3CDTF">2015-12-10T02:25:00Z</dcterms:modified>
</cp:coreProperties>
</file>