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2ED" w:rsidRPr="00C762ED" w:rsidRDefault="00C762ED" w:rsidP="00C762ED">
      <w:pPr>
        <w:pStyle w:val="a9"/>
        <w:shd w:val="clear" w:color="auto" w:fill="FFFFFF"/>
        <w:spacing w:after="0"/>
        <w:jc w:val="center"/>
        <w:rPr>
          <w:rFonts w:eastAsia="Times New Roman"/>
          <w:bCs/>
          <w:sz w:val="28"/>
          <w:szCs w:val="28"/>
          <w:bdr w:val="none" w:sz="0" w:space="0" w:color="auto" w:frame="1"/>
        </w:rPr>
      </w:pPr>
      <w:r>
        <w:rPr>
          <w:rFonts w:eastAsia="Times New Roman"/>
          <w:color w:val="FFFFFF" w:themeColor="background1"/>
          <w:sz w:val="18"/>
          <w:szCs w:val="18"/>
        </w:rPr>
        <w:tab/>
      </w:r>
      <w:r w:rsidRPr="00C762ED">
        <w:rPr>
          <w:rFonts w:eastAsia="Times New Roman"/>
          <w:bCs/>
          <w:sz w:val="28"/>
          <w:szCs w:val="28"/>
          <w:bdr w:val="none" w:sz="0" w:space="0" w:color="auto" w:frame="1"/>
        </w:rPr>
        <w:t>АДМИНИСТРАЦИЯ</w:t>
      </w:r>
    </w:p>
    <w:p w:rsidR="00C762ED" w:rsidRPr="00C762ED" w:rsidRDefault="00C762ED" w:rsidP="00C762ED">
      <w:pPr>
        <w:shd w:val="clear" w:color="auto" w:fill="FFFFFF"/>
        <w:spacing w:after="0" w:line="240" w:lineRule="auto"/>
        <w:jc w:val="center"/>
        <w:rPr>
          <w:rFonts w:ascii="Times New Roman" w:eastAsia="Times New Roman" w:hAnsi="Times New Roman" w:cs="Times New Roman"/>
          <w:sz w:val="28"/>
          <w:szCs w:val="28"/>
        </w:rPr>
      </w:pPr>
      <w:r w:rsidRPr="00C762ED">
        <w:rPr>
          <w:rFonts w:ascii="Times New Roman" w:eastAsia="Times New Roman" w:hAnsi="Times New Roman" w:cs="Times New Roman"/>
          <w:bCs/>
          <w:sz w:val="28"/>
          <w:szCs w:val="28"/>
          <w:bdr w:val="none" w:sz="0" w:space="0" w:color="auto" w:frame="1"/>
        </w:rPr>
        <w:t>СЕЛЬСКОГО ПОСЕЛЕНИЯ «ПОСЕЛОК МОРСКОЙ»</w:t>
      </w:r>
    </w:p>
    <w:p w:rsidR="00C762ED" w:rsidRPr="00C762ED" w:rsidRDefault="00C762ED" w:rsidP="00C762ED">
      <w:pPr>
        <w:shd w:val="clear" w:color="auto" w:fill="FFFFFF"/>
        <w:spacing w:after="0" w:line="240" w:lineRule="auto"/>
        <w:jc w:val="center"/>
        <w:rPr>
          <w:rFonts w:ascii="Times New Roman" w:eastAsia="Times New Roman" w:hAnsi="Times New Roman" w:cs="Times New Roman"/>
          <w:bCs/>
          <w:sz w:val="28"/>
          <w:szCs w:val="28"/>
          <w:bdr w:val="none" w:sz="0" w:space="0" w:color="auto" w:frame="1"/>
        </w:rPr>
      </w:pPr>
      <w:r w:rsidRPr="00C762ED">
        <w:rPr>
          <w:rFonts w:ascii="Times New Roman" w:eastAsia="Times New Roman" w:hAnsi="Times New Roman" w:cs="Times New Roman"/>
          <w:bCs/>
          <w:sz w:val="28"/>
          <w:szCs w:val="28"/>
          <w:bdr w:val="none" w:sz="0" w:space="0" w:color="auto" w:frame="1"/>
        </w:rPr>
        <w:t xml:space="preserve">ОХОТСКОГО МУНИЦИПАЛЬНОГО РАЙОНА  </w:t>
      </w:r>
    </w:p>
    <w:p w:rsidR="00C762ED" w:rsidRPr="00C762ED" w:rsidRDefault="00C762ED" w:rsidP="00C762ED">
      <w:pPr>
        <w:shd w:val="clear" w:color="auto" w:fill="FFFFFF"/>
        <w:spacing w:after="0" w:line="240" w:lineRule="auto"/>
        <w:jc w:val="center"/>
        <w:rPr>
          <w:rFonts w:ascii="Times New Roman" w:eastAsia="Times New Roman" w:hAnsi="Times New Roman" w:cs="Times New Roman"/>
          <w:bCs/>
          <w:sz w:val="28"/>
          <w:szCs w:val="28"/>
          <w:bdr w:val="none" w:sz="0" w:space="0" w:color="auto" w:frame="1"/>
        </w:rPr>
      </w:pPr>
      <w:r w:rsidRPr="00C762ED">
        <w:rPr>
          <w:rFonts w:ascii="Times New Roman" w:eastAsia="Times New Roman" w:hAnsi="Times New Roman" w:cs="Times New Roman"/>
          <w:bCs/>
          <w:sz w:val="28"/>
          <w:szCs w:val="28"/>
          <w:bdr w:val="none" w:sz="0" w:space="0" w:color="auto" w:frame="1"/>
        </w:rPr>
        <w:t>Хабаровского края</w:t>
      </w:r>
    </w:p>
    <w:p w:rsidR="00C762ED" w:rsidRPr="00C762ED" w:rsidRDefault="00C762ED" w:rsidP="00C762ED">
      <w:pPr>
        <w:shd w:val="clear" w:color="auto" w:fill="FFFFFF"/>
        <w:spacing w:after="0" w:line="240" w:lineRule="auto"/>
        <w:jc w:val="center"/>
        <w:rPr>
          <w:rFonts w:ascii="Times New Roman" w:eastAsia="Times New Roman" w:hAnsi="Times New Roman" w:cs="Times New Roman"/>
          <w:bCs/>
          <w:sz w:val="28"/>
          <w:szCs w:val="28"/>
          <w:bdr w:val="none" w:sz="0" w:space="0" w:color="auto" w:frame="1"/>
        </w:rPr>
      </w:pPr>
    </w:p>
    <w:p w:rsidR="00C762ED" w:rsidRPr="00C762ED" w:rsidRDefault="00C762ED" w:rsidP="00C762ED">
      <w:pPr>
        <w:shd w:val="clear" w:color="auto" w:fill="FFFFFF"/>
        <w:spacing w:after="0" w:line="240" w:lineRule="auto"/>
        <w:jc w:val="center"/>
        <w:rPr>
          <w:rFonts w:ascii="Times New Roman" w:eastAsia="Times New Roman" w:hAnsi="Times New Roman" w:cs="Times New Roman"/>
          <w:bCs/>
          <w:sz w:val="28"/>
          <w:szCs w:val="28"/>
          <w:bdr w:val="none" w:sz="0" w:space="0" w:color="auto" w:frame="1"/>
        </w:rPr>
      </w:pPr>
      <w:r w:rsidRPr="00C762ED">
        <w:rPr>
          <w:rFonts w:ascii="Times New Roman" w:eastAsia="Times New Roman" w:hAnsi="Times New Roman" w:cs="Times New Roman"/>
          <w:bCs/>
          <w:sz w:val="28"/>
          <w:szCs w:val="28"/>
          <w:bdr w:val="none" w:sz="0" w:space="0" w:color="auto" w:frame="1"/>
        </w:rPr>
        <w:t>ПОСТАНОВЛЕНИЕ</w:t>
      </w:r>
    </w:p>
    <w:p w:rsidR="00C762ED" w:rsidRPr="00C762ED" w:rsidRDefault="00C762ED" w:rsidP="00C762ED">
      <w:pPr>
        <w:shd w:val="clear" w:color="auto" w:fill="FFFFFF"/>
        <w:spacing w:after="0" w:line="240" w:lineRule="auto"/>
        <w:jc w:val="center"/>
        <w:rPr>
          <w:rFonts w:ascii="Times New Roman" w:eastAsia="Times New Roman" w:hAnsi="Times New Roman" w:cs="Times New Roman"/>
          <w:sz w:val="28"/>
          <w:szCs w:val="28"/>
        </w:rPr>
      </w:pPr>
    </w:p>
    <w:p w:rsidR="00C762ED" w:rsidRPr="00C762ED" w:rsidRDefault="00C762ED" w:rsidP="00C762ED">
      <w:pPr>
        <w:spacing w:after="0" w:line="240" w:lineRule="auto"/>
        <w:rPr>
          <w:rFonts w:ascii="Times New Roman" w:eastAsia="Times New Roman" w:hAnsi="Times New Roman" w:cs="Times New Roman"/>
          <w:sz w:val="28"/>
          <w:szCs w:val="28"/>
        </w:rPr>
      </w:pPr>
    </w:p>
    <w:p w:rsidR="00C762ED" w:rsidRPr="00C762ED" w:rsidRDefault="00C30B33" w:rsidP="00C762E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 09</w:t>
      </w:r>
      <w:r w:rsidR="00D80B25">
        <w:rPr>
          <w:rFonts w:ascii="Times New Roman" w:eastAsia="Times New Roman" w:hAnsi="Times New Roman" w:cs="Times New Roman"/>
          <w:sz w:val="28"/>
          <w:szCs w:val="28"/>
        </w:rPr>
        <w:t>.01.</w:t>
      </w:r>
      <w:r w:rsidR="00C762ED">
        <w:rPr>
          <w:rFonts w:ascii="Times New Roman" w:eastAsia="Times New Roman" w:hAnsi="Times New Roman" w:cs="Times New Roman"/>
          <w:sz w:val="28"/>
          <w:szCs w:val="28"/>
        </w:rPr>
        <w:t>2020</w:t>
      </w:r>
      <w:r w:rsidR="00C762ED" w:rsidRPr="00C762ED">
        <w:rPr>
          <w:rFonts w:ascii="Times New Roman" w:eastAsia="Times New Roman" w:hAnsi="Times New Roman" w:cs="Times New Roman"/>
          <w:sz w:val="28"/>
          <w:szCs w:val="28"/>
        </w:rPr>
        <w:t xml:space="preserve"> № </w:t>
      </w:r>
      <w:r w:rsidR="00D80B25">
        <w:rPr>
          <w:rFonts w:ascii="Times New Roman" w:eastAsia="Times New Roman" w:hAnsi="Times New Roman" w:cs="Times New Roman"/>
          <w:sz w:val="28"/>
          <w:szCs w:val="28"/>
        </w:rPr>
        <w:t>6</w:t>
      </w:r>
    </w:p>
    <w:p w:rsidR="00C762ED" w:rsidRPr="00C762ED" w:rsidRDefault="00C762ED" w:rsidP="00C762ED">
      <w:pPr>
        <w:spacing w:after="0" w:line="240" w:lineRule="auto"/>
        <w:rPr>
          <w:rFonts w:ascii="Times New Roman" w:eastAsia="Times New Roman" w:hAnsi="Times New Roman" w:cs="Times New Roman"/>
        </w:rPr>
      </w:pPr>
      <w:r w:rsidRPr="00C762ED">
        <w:rPr>
          <w:rFonts w:ascii="Times New Roman" w:eastAsia="Times New Roman" w:hAnsi="Times New Roman" w:cs="Times New Roman"/>
          <w:sz w:val="28"/>
          <w:szCs w:val="28"/>
        </w:rPr>
        <w:t xml:space="preserve">  п. Морской</w:t>
      </w:r>
    </w:p>
    <w:p w:rsidR="00A97F33" w:rsidRPr="00C762ED" w:rsidRDefault="00C762ED" w:rsidP="00C762ED">
      <w:pPr>
        <w:shd w:val="clear" w:color="auto" w:fill="FFFFFF"/>
        <w:tabs>
          <w:tab w:val="center" w:pos="4677"/>
          <w:tab w:val="right" w:pos="9354"/>
        </w:tabs>
        <w:spacing w:after="100" w:afterAutospacing="1" w:line="240" w:lineRule="auto"/>
        <w:rPr>
          <w:rFonts w:ascii="Times New Roman" w:eastAsia="Times New Roman" w:hAnsi="Times New Roman" w:cs="Times New Roman"/>
          <w:color w:val="FFFFFF" w:themeColor="background1"/>
          <w:sz w:val="18"/>
          <w:szCs w:val="18"/>
        </w:rPr>
      </w:pPr>
      <w:r>
        <w:rPr>
          <w:rFonts w:ascii="Times New Roman" w:eastAsia="Times New Roman" w:hAnsi="Times New Roman" w:cs="Times New Roman"/>
          <w:color w:val="FFFFFF" w:themeColor="background1"/>
          <w:sz w:val="18"/>
          <w:szCs w:val="18"/>
        </w:rPr>
        <w:tab/>
      </w:r>
      <w:r w:rsidR="00A97F33" w:rsidRPr="00807729">
        <w:rPr>
          <w:rFonts w:ascii="Times New Roman" w:eastAsia="Times New Roman" w:hAnsi="Times New Roman" w:cs="Times New Roman"/>
          <w:color w:val="FFFFFF" w:themeColor="background1"/>
          <w:sz w:val="18"/>
          <w:szCs w:val="18"/>
        </w:rPr>
        <w:t> </w:t>
      </w:r>
      <w:r w:rsidR="00A97F33" w:rsidRPr="00807729">
        <w:rPr>
          <w:rFonts w:ascii="Times New Roman" w:eastAsia="Times New Roman" w:hAnsi="Times New Roman" w:cs="Times New Roman"/>
          <w:bCs/>
          <w:color w:val="FFFFFF" w:themeColor="background1"/>
          <w:sz w:val="28"/>
          <w:szCs w:val="28"/>
        </w:rPr>
        <w:t>ПРОЕКТ</w:t>
      </w:r>
      <w:bookmarkStart w:id="0" w:name="_GoBack"/>
      <w:bookmarkEnd w:id="0"/>
      <w:r>
        <w:rPr>
          <w:rFonts w:ascii="Times New Roman" w:eastAsia="Times New Roman" w:hAnsi="Times New Roman" w:cs="Times New Roman"/>
          <w:bCs/>
          <w:color w:val="FFFFFF" w:themeColor="background1"/>
          <w:sz w:val="28"/>
          <w:szCs w:val="28"/>
        </w:rPr>
        <w:tab/>
        <w:t>АДМИНИС</w:t>
      </w:r>
      <w:r>
        <w:rPr>
          <w:rFonts w:ascii="Times New Roman" w:eastAsia="Times New Roman" w:hAnsi="Times New Roman" w:cs="Times New Roman"/>
          <w:bCs/>
          <w:color w:val="FFFFFF" w:themeColor="background1"/>
          <w:sz w:val="28"/>
          <w:szCs w:val="28"/>
        </w:rPr>
        <w:tab/>
      </w:r>
      <w:r w:rsidR="00A97F33" w:rsidRPr="00807729">
        <w:rPr>
          <w:rFonts w:ascii="Times New Roman" w:eastAsia="Times New Roman" w:hAnsi="Times New Roman" w:cs="Times New Roman"/>
          <w:bCs/>
          <w:color w:val="FFFFFF" w:themeColor="background1"/>
          <w:sz w:val="28"/>
          <w:szCs w:val="28"/>
        </w:rPr>
        <w:t>ПОСТАНОВЛЕНИЕ</w:t>
      </w:r>
    </w:p>
    <w:p w:rsidR="002D40BE" w:rsidRPr="002D40BE" w:rsidRDefault="002D40BE" w:rsidP="00DE05D5">
      <w:pPr>
        <w:shd w:val="clear" w:color="auto" w:fill="FFFFFF"/>
        <w:spacing w:after="0" w:line="240" w:lineRule="exact"/>
        <w:jc w:val="both"/>
        <w:textAlignment w:val="baseline"/>
        <w:rPr>
          <w:rFonts w:ascii="Times New Roman" w:eastAsia="Times New Roman" w:hAnsi="Times New Roman" w:cs="Times New Roman"/>
          <w:spacing w:val="2"/>
          <w:sz w:val="28"/>
          <w:szCs w:val="28"/>
        </w:rPr>
      </w:pPr>
      <w:r w:rsidRPr="002D40BE">
        <w:rPr>
          <w:rFonts w:ascii="Arial" w:eastAsia="Times New Roman" w:hAnsi="Arial" w:cs="Arial"/>
          <w:spacing w:val="2"/>
          <w:sz w:val="26"/>
          <w:szCs w:val="26"/>
        </w:rPr>
        <w:br/>
      </w:r>
      <w:r w:rsidRPr="002D40BE">
        <w:rPr>
          <w:rFonts w:ascii="Times New Roman" w:eastAsia="Times New Roman" w:hAnsi="Times New Roman" w:cs="Times New Roman"/>
          <w:spacing w:val="2"/>
          <w:sz w:val="28"/>
          <w:szCs w:val="28"/>
        </w:rPr>
        <w:t xml:space="preserve">Об утверждении </w:t>
      </w:r>
      <w:proofErr w:type="gramStart"/>
      <w:r w:rsidRPr="002D40BE">
        <w:rPr>
          <w:rFonts w:ascii="Times New Roman" w:eastAsia="Times New Roman" w:hAnsi="Times New Roman" w:cs="Times New Roman"/>
          <w:spacing w:val="2"/>
          <w:sz w:val="28"/>
          <w:szCs w:val="28"/>
        </w:rPr>
        <w:t xml:space="preserve">системы показателей оценки эффективности использования </w:t>
      </w:r>
      <w:r w:rsidR="001D2756" w:rsidRPr="001D2756">
        <w:rPr>
          <w:rFonts w:ascii="Times New Roman" w:eastAsia="Times New Roman" w:hAnsi="Times New Roman" w:cs="Times New Roman"/>
          <w:spacing w:val="2"/>
          <w:sz w:val="28"/>
          <w:szCs w:val="28"/>
        </w:rPr>
        <w:t>муниципального</w:t>
      </w:r>
      <w:r w:rsidRPr="002D40BE">
        <w:rPr>
          <w:rFonts w:ascii="Times New Roman" w:eastAsia="Times New Roman" w:hAnsi="Times New Roman" w:cs="Times New Roman"/>
          <w:spacing w:val="2"/>
          <w:sz w:val="28"/>
          <w:szCs w:val="28"/>
        </w:rPr>
        <w:t xml:space="preserve"> имущества</w:t>
      </w:r>
      <w:proofErr w:type="gramEnd"/>
      <w:r w:rsidRPr="002D40BE">
        <w:rPr>
          <w:rFonts w:ascii="Times New Roman" w:eastAsia="Times New Roman" w:hAnsi="Times New Roman" w:cs="Times New Roman"/>
          <w:spacing w:val="2"/>
          <w:sz w:val="28"/>
          <w:szCs w:val="28"/>
        </w:rPr>
        <w:t xml:space="preserve"> учреждениями</w:t>
      </w:r>
      <w:r w:rsidR="001D2756" w:rsidRPr="001D2756">
        <w:rPr>
          <w:rFonts w:ascii="Times New Roman" w:eastAsia="Times New Roman" w:hAnsi="Times New Roman" w:cs="Times New Roman"/>
          <w:spacing w:val="2"/>
          <w:sz w:val="28"/>
          <w:szCs w:val="28"/>
        </w:rPr>
        <w:t xml:space="preserve"> Охотского муниципального района</w:t>
      </w:r>
      <w:r w:rsidRPr="002D40BE">
        <w:rPr>
          <w:rFonts w:ascii="Times New Roman" w:eastAsia="Times New Roman" w:hAnsi="Times New Roman" w:cs="Times New Roman"/>
          <w:spacing w:val="2"/>
          <w:sz w:val="28"/>
          <w:szCs w:val="28"/>
        </w:rPr>
        <w:t xml:space="preserve"> и методики анализа показателей оценки эффективности использования</w:t>
      </w:r>
      <w:r w:rsidR="001D2756">
        <w:rPr>
          <w:rFonts w:ascii="Times New Roman" w:eastAsia="Times New Roman" w:hAnsi="Times New Roman" w:cs="Times New Roman"/>
          <w:spacing w:val="2"/>
          <w:sz w:val="28"/>
          <w:szCs w:val="28"/>
        </w:rPr>
        <w:t xml:space="preserve"> </w:t>
      </w:r>
      <w:r w:rsidR="001D2756" w:rsidRPr="001D2756">
        <w:rPr>
          <w:rFonts w:ascii="Times New Roman" w:eastAsia="Times New Roman" w:hAnsi="Times New Roman" w:cs="Times New Roman"/>
          <w:spacing w:val="2"/>
          <w:sz w:val="28"/>
          <w:szCs w:val="28"/>
        </w:rPr>
        <w:t>муниципального</w:t>
      </w:r>
      <w:r w:rsidR="001D2756">
        <w:rPr>
          <w:rFonts w:ascii="Times New Roman" w:eastAsia="Times New Roman" w:hAnsi="Times New Roman" w:cs="Times New Roman"/>
          <w:spacing w:val="2"/>
          <w:sz w:val="28"/>
          <w:szCs w:val="28"/>
        </w:rPr>
        <w:t xml:space="preserve"> </w:t>
      </w:r>
      <w:r w:rsidRPr="002D40BE">
        <w:rPr>
          <w:rFonts w:ascii="Times New Roman" w:eastAsia="Times New Roman" w:hAnsi="Times New Roman" w:cs="Times New Roman"/>
          <w:spacing w:val="2"/>
          <w:sz w:val="28"/>
          <w:szCs w:val="28"/>
        </w:rPr>
        <w:t>имущества учреждениями</w:t>
      </w:r>
      <w:r w:rsidR="001D2756" w:rsidRPr="001D2756">
        <w:rPr>
          <w:rFonts w:ascii="Times New Roman" w:eastAsia="Times New Roman" w:hAnsi="Times New Roman" w:cs="Times New Roman"/>
          <w:spacing w:val="2"/>
          <w:sz w:val="28"/>
          <w:szCs w:val="28"/>
        </w:rPr>
        <w:t xml:space="preserve"> Охотского муниципального района</w:t>
      </w:r>
    </w:p>
    <w:p w:rsidR="00C551C3" w:rsidRDefault="002D40BE" w:rsidP="00C551C3">
      <w:pPr>
        <w:spacing w:after="0" w:line="240" w:lineRule="auto"/>
        <w:ind w:firstLine="708"/>
        <w:jc w:val="both"/>
        <w:rPr>
          <w:rFonts w:ascii="Times New Roman" w:eastAsia="Times New Roman" w:hAnsi="Times New Roman" w:cs="Times New Roman"/>
          <w:sz w:val="28"/>
          <w:szCs w:val="28"/>
        </w:rPr>
      </w:pPr>
      <w:r w:rsidRPr="002D40BE">
        <w:rPr>
          <w:rFonts w:ascii="Arial" w:eastAsia="Times New Roman" w:hAnsi="Arial" w:cs="Arial"/>
          <w:spacing w:val="2"/>
          <w:sz w:val="18"/>
          <w:szCs w:val="18"/>
        </w:rPr>
        <w:br/>
      </w:r>
      <w:r w:rsidRPr="002D40BE">
        <w:rPr>
          <w:rFonts w:ascii="Arial" w:eastAsia="Times New Roman" w:hAnsi="Arial" w:cs="Arial"/>
          <w:spacing w:val="2"/>
          <w:sz w:val="18"/>
          <w:szCs w:val="18"/>
        </w:rPr>
        <w:br/>
      </w:r>
      <w:r w:rsidR="00A97F33">
        <w:rPr>
          <w:rFonts w:ascii="Times New Roman" w:eastAsia="Times New Roman" w:hAnsi="Times New Roman" w:cs="Times New Roman"/>
          <w:spacing w:val="2"/>
          <w:sz w:val="28"/>
          <w:szCs w:val="28"/>
        </w:rPr>
        <w:t xml:space="preserve">           </w:t>
      </w:r>
      <w:proofErr w:type="gramStart"/>
      <w:r w:rsidRPr="002D40BE">
        <w:rPr>
          <w:rFonts w:ascii="Times New Roman" w:eastAsia="Times New Roman" w:hAnsi="Times New Roman" w:cs="Times New Roman"/>
          <w:spacing w:val="2"/>
          <w:sz w:val="28"/>
          <w:szCs w:val="28"/>
        </w:rPr>
        <w:t>В соответствии с </w:t>
      </w:r>
      <w:r w:rsidR="001D2756">
        <w:rPr>
          <w:rFonts w:ascii="Times New Roman" w:eastAsia="Times New Roman" w:hAnsi="Times New Roman" w:cs="Times New Roman"/>
          <w:spacing w:val="2"/>
          <w:sz w:val="28"/>
          <w:szCs w:val="28"/>
        </w:rPr>
        <w:t>положение</w:t>
      </w:r>
      <w:r w:rsidR="00841245">
        <w:rPr>
          <w:rFonts w:ascii="Times New Roman" w:eastAsia="Times New Roman" w:hAnsi="Times New Roman" w:cs="Times New Roman"/>
          <w:spacing w:val="2"/>
          <w:sz w:val="28"/>
          <w:szCs w:val="28"/>
        </w:rPr>
        <w:t>м</w:t>
      </w:r>
      <w:r w:rsidR="00C551C3">
        <w:rPr>
          <w:rFonts w:ascii="Times New Roman" w:eastAsia="Times New Roman" w:hAnsi="Times New Roman" w:cs="Times New Roman"/>
          <w:spacing w:val="2"/>
          <w:sz w:val="28"/>
          <w:szCs w:val="28"/>
        </w:rPr>
        <w:t xml:space="preserve"> «</w:t>
      </w:r>
      <w:r w:rsidR="00C551C3" w:rsidRPr="00C551C3">
        <w:rPr>
          <w:rFonts w:ascii="Times New Roman" w:eastAsia="Times New Roman" w:hAnsi="Times New Roman" w:cs="Times New Roman"/>
          <w:spacing w:val="2"/>
          <w:sz w:val="28"/>
          <w:szCs w:val="28"/>
        </w:rPr>
        <w:t>Об утверждении Положения о порядке владения</w:t>
      </w:r>
      <w:r w:rsidR="00C551C3">
        <w:rPr>
          <w:rFonts w:ascii="Times New Roman" w:eastAsia="Times New Roman" w:hAnsi="Times New Roman" w:cs="Times New Roman"/>
          <w:spacing w:val="2"/>
          <w:sz w:val="28"/>
          <w:szCs w:val="28"/>
        </w:rPr>
        <w:t>, пользования и распоряжения му</w:t>
      </w:r>
      <w:r w:rsidR="00C551C3" w:rsidRPr="00C551C3">
        <w:rPr>
          <w:rFonts w:ascii="Times New Roman" w:eastAsia="Times New Roman" w:hAnsi="Times New Roman" w:cs="Times New Roman"/>
          <w:spacing w:val="2"/>
          <w:sz w:val="28"/>
          <w:szCs w:val="28"/>
        </w:rPr>
        <w:t>ниципальным имуществом сельского поселения «Поселок Морской» Охотского муниципального района Хабаровского края, порядке и условиях его приватизации</w:t>
      </w:r>
      <w:r w:rsidR="001D2756" w:rsidRPr="001D2756">
        <w:rPr>
          <w:rFonts w:ascii="Times New Roman" w:eastAsia="Times New Roman" w:hAnsi="Times New Roman" w:cs="Times New Roman"/>
          <w:spacing w:val="2"/>
          <w:sz w:val="28"/>
          <w:szCs w:val="28"/>
        </w:rPr>
        <w:t>»</w:t>
      </w:r>
      <w:r w:rsidR="00BD0884">
        <w:rPr>
          <w:rFonts w:ascii="Times New Roman" w:eastAsia="Times New Roman" w:hAnsi="Times New Roman" w:cs="Times New Roman"/>
          <w:spacing w:val="2"/>
          <w:sz w:val="28"/>
          <w:szCs w:val="28"/>
        </w:rPr>
        <w:t>,</w:t>
      </w:r>
      <w:r w:rsidR="001D2756" w:rsidRPr="001D2756">
        <w:t xml:space="preserve"> </w:t>
      </w:r>
      <w:r w:rsidR="001D2756" w:rsidRPr="001D2756">
        <w:rPr>
          <w:rFonts w:ascii="Times New Roman" w:eastAsia="Times New Roman" w:hAnsi="Times New Roman" w:cs="Times New Roman"/>
          <w:spacing w:val="2"/>
          <w:sz w:val="28"/>
          <w:szCs w:val="28"/>
        </w:rPr>
        <w:t xml:space="preserve">утвержденным решением </w:t>
      </w:r>
      <w:r w:rsidR="00C551C3">
        <w:rPr>
          <w:rFonts w:ascii="Times New Roman" w:eastAsia="Times New Roman" w:hAnsi="Times New Roman" w:cs="Times New Roman"/>
          <w:spacing w:val="2"/>
          <w:sz w:val="28"/>
          <w:szCs w:val="28"/>
        </w:rPr>
        <w:t xml:space="preserve">Советом депутатов сельского поселения </w:t>
      </w:r>
      <w:r w:rsidR="00C762ED">
        <w:rPr>
          <w:rFonts w:ascii="Times New Roman" w:eastAsia="Times New Roman" w:hAnsi="Times New Roman" w:cs="Times New Roman"/>
          <w:spacing w:val="2"/>
          <w:sz w:val="28"/>
          <w:szCs w:val="28"/>
        </w:rPr>
        <w:t>«</w:t>
      </w:r>
      <w:r w:rsidR="00C551C3">
        <w:rPr>
          <w:rFonts w:ascii="Times New Roman" w:eastAsia="Times New Roman" w:hAnsi="Times New Roman" w:cs="Times New Roman"/>
          <w:spacing w:val="2"/>
          <w:sz w:val="28"/>
          <w:szCs w:val="28"/>
        </w:rPr>
        <w:t>Посёлок Морской»</w:t>
      </w:r>
      <w:r w:rsidR="00C762ED">
        <w:rPr>
          <w:rFonts w:ascii="Times New Roman" w:eastAsia="Times New Roman" w:hAnsi="Times New Roman" w:cs="Times New Roman"/>
          <w:spacing w:val="2"/>
          <w:sz w:val="28"/>
          <w:szCs w:val="28"/>
        </w:rPr>
        <w:t xml:space="preserve"> от 20.06</w:t>
      </w:r>
      <w:r w:rsidR="00C551C3">
        <w:rPr>
          <w:rFonts w:ascii="Times New Roman" w:eastAsia="Times New Roman" w:hAnsi="Times New Roman" w:cs="Times New Roman"/>
          <w:spacing w:val="2"/>
          <w:sz w:val="28"/>
          <w:szCs w:val="28"/>
        </w:rPr>
        <w:t>.2005 № 34</w:t>
      </w:r>
      <w:r w:rsidRPr="002D40BE">
        <w:rPr>
          <w:rFonts w:ascii="Times New Roman" w:eastAsia="Times New Roman" w:hAnsi="Times New Roman" w:cs="Times New Roman"/>
          <w:spacing w:val="2"/>
          <w:sz w:val="28"/>
          <w:szCs w:val="28"/>
        </w:rPr>
        <w:t xml:space="preserve">, в целях повышения эффективности управления </w:t>
      </w:r>
      <w:r w:rsidR="001D2756">
        <w:rPr>
          <w:rFonts w:ascii="Times New Roman" w:eastAsia="Times New Roman" w:hAnsi="Times New Roman" w:cs="Times New Roman"/>
          <w:spacing w:val="2"/>
          <w:sz w:val="28"/>
          <w:szCs w:val="28"/>
        </w:rPr>
        <w:t>муниципальным</w:t>
      </w:r>
      <w:r w:rsidRPr="002D40BE">
        <w:rPr>
          <w:rFonts w:ascii="Times New Roman" w:eastAsia="Times New Roman" w:hAnsi="Times New Roman" w:cs="Times New Roman"/>
          <w:spacing w:val="2"/>
          <w:sz w:val="28"/>
          <w:szCs w:val="28"/>
        </w:rPr>
        <w:t xml:space="preserve"> имуществом </w:t>
      </w:r>
      <w:r w:rsidR="00C551C3" w:rsidRPr="00C551C3">
        <w:rPr>
          <w:rFonts w:ascii="Times New Roman" w:eastAsia="Times New Roman" w:hAnsi="Times New Roman" w:cs="Times New Roman"/>
          <w:spacing w:val="2"/>
          <w:sz w:val="28"/>
          <w:szCs w:val="28"/>
        </w:rPr>
        <w:t>сельского поселения «Поселок Морской»</w:t>
      </w:r>
      <w:r w:rsidRPr="002D40BE">
        <w:rPr>
          <w:rFonts w:ascii="Times New Roman" w:eastAsia="Times New Roman" w:hAnsi="Times New Roman" w:cs="Times New Roman"/>
          <w:spacing w:val="2"/>
          <w:sz w:val="28"/>
          <w:szCs w:val="28"/>
        </w:rPr>
        <w:t xml:space="preserve"> </w:t>
      </w:r>
      <w:r w:rsidR="00A97F33">
        <w:rPr>
          <w:rFonts w:ascii="Times New Roman" w:eastAsia="Times New Roman" w:hAnsi="Times New Roman" w:cs="Times New Roman"/>
          <w:sz w:val="28"/>
          <w:szCs w:val="28"/>
        </w:rPr>
        <w:t xml:space="preserve">администрация </w:t>
      </w:r>
      <w:r w:rsidR="00C551C3" w:rsidRPr="00C551C3">
        <w:rPr>
          <w:rFonts w:ascii="Times New Roman" w:eastAsia="Times New Roman" w:hAnsi="Times New Roman" w:cs="Times New Roman"/>
          <w:sz w:val="28"/>
          <w:szCs w:val="28"/>
        </w:rPr>
        <w:t>сельского поселения «Поселок Морской»</w:t>
      </w:r>
      <w:proofErr w:type="gramEnd"/>
    </w:p>
    <w:p w:rsidR="002D40BE" w:rsidRPr="002D40BE" w:rsidRDefault="00A97F33" w:rsidP="00C551C3">
      <w:pPr>
        <w:spacing w:after="0" w:line="240" w:lineRule="auto"/>
        <w:ind w:firstLine="708"/>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 xml:space="preserve">ПОСТАНОВЛЯЕТ: </w:t>
      </w:r>
      <w:r w:rsidRPr="00765528">
        <w:rPr>
          <w:rFonts w:ascii="Times New Roman" w:eastAsia="Times New Roman" w:hAnsi="Times New Roman" w:cs="Times New Roman"/>
          <w:sz w:val="28"/>
          <w:szCs w:val="28"/>
        </w:rPr>
        <w:t xml:space="preserve"> </w:t>
      </w:r>
    </w:p>
    <w:p w:rsidR="00A97F33" w:rsidRDefault="00A97F33" w:rsidP="00A97F33">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1. </w:t>
      </w:r>
      <w:r w:rsidR="002D40BE" w:rsidRPr="002D40BE">
        <w:rPr>
          <w:rFonts w:ascii="Times New Roman" w:eastAsia="Times New Roman" w:hAnsi="Times New Roman" w:cs="Times New Roman"/>
          <w:spacing w:val="2"/>
          <w:sz w:val="28"/>
          <w:szCs w:val="28"/>
        </w:rPr>
        <w:t>Утвердить прилагаемые:</w:t>
      </w:r>
    </w:p>
    <w:p w:rsidR="00A97F33" w:rsidRDefault="00841245" w:rsidP="00A0615B">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2D40BE" w:rsidRPr="002D40BE">
        <w:rPr>
          <w:rFonts w:ascii="Times New Roman" w:eastAsia="Times New Roman" w:hAnsi="Times New Roman" w:cs="Times New Roman"/>
          <w:spacing w:val="2"/>
          <w:sz w:val="28"/>
          <w:szCs w:val="28"/>
        </w:rPr>
        <w:t xml:space="preserve">систему </w:t>
      </w:r>
      <w:proofErr w:type="gramStart"/>
      <w:r w:rsidR="002D40BE" w:rsidRPr="002D40BE">
        <w:rPr>
          <w:rFonts w:ascii="Times New Roman" w:eastAsia="Times New Roman" w:hAnsi="Times New Roman" w:cs="Times New Roman"/>
          <w:spacing w:val="2"/>
          <w:sz w:val="28"/>
          <w:szCs w:val="28"/>
        </w:rPr>
        <w:t xml:space="preserve">показателей оценки эффективности использования </w:t>
      </w:r>
      <w:r>
        <w:rPr>
          <w:rFonts w:ascii="Times New Roman" w:eastAsia="Times New Roman" w:hAnsi="Times New Roman" w:cs="Times New Roman"/>
          <w:spacing w:val="2"/>
          <w:sz w:val="28"/>
          <w:szCs w:val="28"/>
        </w:rPr>
        <w:t>муниципального имущества</w:t>
      </w:r>
      <w:proofErr w:type="gramEnd"/>
      <w:r w:rsidR="002D40BE" w:rsidRPr="002D40BE">
        <w:rPr>
          <w:rFonts w:ascii="Times New Roman" w:eastAsia="Times New Roman" w:hAnsi="Times New Roman" w:cs="Times New Roman"/>
          <w:spacing w:val="2"/>
          <w:sz w:val="28"/>
          <w:szCs w:val="28"/>
        </w:rPr>
        <w:t xml:space="preserve"> учреждениями </w:t>
      </w:r>
      <w:r w:rsidR="00C551C3" w:rsidRPr="00C551C3">
        <w:rPr>
          <w:rFonts w:ascii="Times New Roman" w:eastAsia="Times New Roman" w:hAnsi="Times New Roman" w:cs="Times New Roman"/>
          <w:spacing w:val="2"/>
          <w:sz w:val="28"/>
          <w:szCs w:val="28"/>
        </w:rPr>
        <w:t>сельского поселения «Поселок Морской»</w:t>
      </w:r>
      <w:r>
        <w:rPr>
          <w:rFonts w:ascii="Times New Roman" w:eastAsia="Times New Roman" w:hAnsi="Times New Roman" w:cs="Times New Roman"/>
          <w:spacing w:val="2"/>
          <w:sz w:val="28"/>
          <w:szCs w:val="28"/>
        </w:rPr>
        <w:t xml:space="preserve"> </w:t>
      </w:r>
      <w:r w:rsidR="002D40BE" w:rsidRPr="002D40BE">
        <w:rPr>
          <w:rFonts w:ascii="Times New Roman" w:eastAsia="Times New Roman" w:hAnsi="Times New Roman" w:cs="Times New Roman"/>
          <w:spacing w:val="2"/>
          <w:sz w:val="28"/>
          <w:szCs w:val="28"/>
        </w:rPr>
        <w:t>(далее</w:t>
      </w:r>
      <w:r w:rsidR="00A97F33">
        <w:rPr>
          <w:rFonts w:ascii="Times New Roman" w:eastAsia="Times New Roman" w:hAnsi="Times New Roman" w:cs="Times New Roman"/>
          <w:spacing w:val="2"/>
          <w:sz w:val="28"/>
          <w:szCs w:val="28"/>
        </w:rPr>
        <w:t xml:space="preserve"> </w:t>
      </w:r>
      <w:r w:rsidR="00A0615B">
        <w:rPr>
          <w:rFonts w:ascii="Times New Roman" w:eastAsia="Times New Roman" w:hAnsi="Times New Roman" w:cs="Times New Roman"/>
          <w:spacing w:val="2"/>
          <w:sz w:val="28"/>
          <w:szCs w:val="28"/>
        </w:rPr>
        <w:t>–</w:t>
      </w:r>
      <w:r w:rsidR="00A97F33">
        <w:rPr>
          <w:rFonts w:ascii="Times New Roman" w:eastAsia="Times New Roman" w:hAnsi="Times New Roman" w:cs="Times New Roman"/>
          <w:spacing w:val="2"/>
          <w:sz w:val="28"/>
          <w:szCs w:val="28"/>
        </w:rPr>
        <w:t xml:space="preserve"> </w:t>
      </w:r>
      <w:r w:rsidR="002D40BE" w:rsidRPr="002D40BE">
        <w:rPr>
          <w:rFonts w:ascii="Times New Roman" w:eastAsia="Times New Roman" w:hAnsi="Times New Roman" w:cs="Times New Roman"/>
          <w:spacing w:val="2"/>
          <w:sz w:val="28"/>
          <w:szCs w:val="28"/>
        </w:rPr>
        <w:t>Система</w:t>
      </w:r>
      <w:r w:rsidR="00A97F33">
        <w:rPr>
          <w:rFonts w:ascii="Times New Roman" w:eastAsia="Times New Roman" w:hAnsi="Times New Roman" w:cs="Times New Roman"/>
          <w:spacing w:val="2"/>
          <w:sz w:val="28"/>
          <w:szCs w:val="28"/>
        </w:rPr>
        <w:t xml:space="preserve"> </w:t>
      </w:r>
      <w:r w:rsidR="002D40BE" w:rsidRPr="002D40BE">
        <w:rPr>
          <w:rFonts w:ascii="Times New Roman" w:eastAsia="Times New Roman" w:hAnsi="Times New Roman" w:cs="Times New Roman"/>
          <w:spacing w:val="2"/>
          <w:sz w:val="28"/>
          <w:szCs w:val="28"/>
        </w:rPr>
        <w:t>показателей);</w:t>
      </w:r>
    </w:p>
    <w:p w:rsidR="002D40BE" w:rsidRPr="002D40BE" w:rsidRDefault="00841245" w:rsidP="00A0615B">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2D40BE" w:rsidRPr="002D40BE">
        <w:rPr>
          <w:rFonts w:ascii="Times New Roman" w:eastAsia="Times New Roman" w:hAnsi="Times New Roman" w:cs="Times New Roman"/>
          <w:spacing w:val="2"/>
          <w:sz w:val="28"/>
          <w:szCs w:val="28"/>
        </w:rPr>
        <w:t xml:space="preserve">методику </w:t>
      </w:r>
      <w:proofErr w:type="gramStart"/>
      <w:r w:rsidR="002D40BE" w:rsidRPr="002D40BE">
        <w:rPr>
          <w:rFonts w:ascii="Times New Roman" w:eastAsia="Times New Roman" w:hAnsi="Times New Roman" w:cs="Times New Roman"/>
          <w:spacing w:val="2"/>
          <w:sz w:val="28"/>
          <w:szCs w:val="28"/>
        </w:rPr>
        <w:t xml:space="preserve">анализа показателей оценки эффективности использования </w:t>
      </w:r>
      <w:r>
        <w:rPr>
          <w:rFonts w:ascii="Times New Roman" w:eastAsia="Times New Roman" w:hAnsi="Times New Roman" w:cs="Times New Roman"/>
          <w:spacing w:val="2"/>
          <w:sz w:val="28"/>
          <w:szCs w:val="28"/>
        </w:rPr>
        <w:t>муниципального имущества</w:t>
      </w:r>
      <w:proofErr w:type="gramEnd"/>
      <w:r w:rsidR="002D40BE" w:rsidRPr="002D40BE">
        <w:rPr>
          <w:rFonts w:ascii="Times New Roman" w:eastAsia="Times New Roman" w:hAnsi="Times New Roman" w:cs="Times New Roman"/>
          <w:spacing w:val="2"/>
          <w:sz w:val="28"/>
          <w:szCs w:val="28"/>
        </w:rPr>
        <w:t xml:space="preserve"> учреждениями</w:t>
      </w:r>
      <w:r>
        <w:rPr>
          <w:rFonts w:ascii="Times New Roman" w:eastAsia="Times New Roman" w:hAnsi="Times New Roman" w:cs="Times New Roman"/>
          <w:spacing w:val="2"/>
          <w:sz w:val="28"/>
          <w:szCs w:val="28"/>
        </w:rPr>
        <w:t xml:space="preserve"> </w:t>
      </w:r>
      <w:r w:rsidR="00C551C3" w:rsidRPr="00C551C3">
        <w:rPr>
          <w:rFonts w:ascii="Times New Roman" w:eastAsia="Times New Roman" w:hAnsi="Times New Roman" w:cs="Times New Roman"/>
          <w:spacing w:val="2"/>
          <w:sz w:val="28"/>
          <w:szCs w:val="28"/>
        </w:rPr>
        <w:t>сельского поселения «Поселок Морской»</w:t>
      </w:r>
      <w:r w:rsidR="002D40BE" w:rsidRPr="002D40BE">
        <w:rPr>
          <w:rFonts w:ascii="Times New Roman" w:eastAsia="Times New Roman" w:hAnsi="Times New Roman" w:cs="Times New Roman"/>
          <w:spacing w:val="2"/>
          <w:sz w:val="28"/>
          <w:szCs w:val="28"/>
        </w:rPr>
        <w:t xml:space="preserve"> (далее </w:t>
      </w:r>
      <w:r w:rsidR="00A0615B">
        <w:rPr>
          <w:rFonts w:ascii="Times New Roman" w:eastAsia="Times New Roman" w:hAnsi="Times New Roman" w:cs="Times New Roman"/>
          <w:spacing w:val="2"/>
          <w:sz w:val="28"/>
          <w:szCs w:val="28"/>
        </w:rPr>
        <w:t>–</w:t>
      </w:r>
      <w:r w:rsidR="002D40BE" w:rsidRPr="002D40BE">
        <w:rPr>
          <w:rFonts w:ascii="Times New Roman" w:eastAsia="Times New Roman" w:hAnsi="Times New Roman" w:cs="Times New Roman"/>
          <w:spacing w:val="2"/>
          <w:sz w:val="28"/>
          <w:szCs w:val="28"/>
        </w:rPr>
        <w:t xml:space="preserve"> Методика).</w:t>
      </w:r>
    </w:p>
    <w:p w:rsidR="002D40BE" w:rsidRPr="002D40BE" w:rsidRDefault="002D40BE" w:rsidP="00A97F33">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 xml:space="preserve">2. </w:t>
      </w:r>
      <w:r w:rsidR="00045FFD" w:rsidRPr="001D2756">
        <w:rPr>
          <w:rFonts w:ascii="Times New Roman" w:eastAsia="Times New Roman" w:hAnsi="Times New Roman" w:cs="Times New Roman"/>
          <w:spacing w:val="2"/>
          <w:sz w:val="28"/>
          <w:szCs w:val="28"/>
        </w:rPr>
        <w:t xml:space="preserve">Муниципальным учреждениям </w:t>
      </w:r>
      <w:r w:rsidR="00C551C3" w:rsidRPr="00C551C3">
        <w:rPr>
          <w:rFonts w:ascii="Times New Roman" w:eastAsia="Times New Roman" w:hAnsi="Times New Roman" w:cs="Times New Roman"/>
          <w:spacing w:val="2"/>
          <w:sz w:val="28"/>
          <w:szCs w:val="28"/>
        </w:rPr>
        <w:t>сельского поселения «Поселок Морской»</w:t>
      </w:r>
      <w:r w:rsidRPr="002D40BE">
        <w:rPr>
          <w:rFonts w:ascii="Times New Roman" w:eastAsia="Times New Roman" w:hAnsi="Times New Roman" w:cs="Times New Roman"/>
          <w:spacing w:val="2"/>
          <w:sz w:val="28"/>
          <w:szCs w:val="28"/>
        </w:rPr>
        <w:t xml:space="preserve"> (далее </w:t>
      </w:r>
      <w:r w:rsidR="00841245">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 xml:space="preserve"> учреждения</w:t>
      </w:r>
      <w:r w:rsidR="00BD0884">
        <w:rPr>
          <w:rFonts w:ascii="Times New Roman" w:eastAsia="Times New Roman" w:hAnsi="Times New Roman" w:cs="Times New Roman"/>
          <w:spacing w:val="2"/>
          <w:sz w:val="28"/>
          <w:szCs w:val="28"/>
        </w:rPr>
        <w:t>,</w:t>
      </w:r>
      <w:r w:rsidR="00841245">
        <w:rPr>
          <w:rFonts w:ascii="Times New Roman" w:eastAsia="Times New Roman" w:hAnsi="Times New Roman" w:cs="Times New Roman"/>
          <w:spacing w:val="2"/>
          <w:sz w:val="28"/>
          <w:szCs w:val="28"/>
        </w:rPr>
        <w:t xml:space="preserve"> </w:t>
      </w:r>
      <w:r w:rsidR="00C551C3">
        <w:rPr>
          <w:rFonts w:ascii="Times New Roman" w:eastAsia="Times New Roman" w:hAnsi="Times New Roman" w:cs="Times New Roman"/>
          <w:spacing w:val="2"/>
          <w:sz w:val="28"/>
          <w:szCs w:val="28"/>
        </w:rPr>
        <w:t>сельское поселение</w:t>
      </w:r>
      <w:r w:rsidRPr="002D40BE">
        <w:rPr>
          <w:rFonts w:ascii="Times New Roman" w:eastAsia="Times New Roman" w:hAnsi="Times New Roman" w:cs="Times New Roman"/>
          <w:spacing w:val="2"/>
          <w:sz w:val="28"/>
          <w:szCs w:val="28"/>
        </w:rPr>
        <w:t xml:space="preserve">) представлять два раза в год в </w:t>
      </w:r>
      <w:r w:rsidR="00C551C3">
        <w:rPr>
          <w:rFonts w:ascii="Times New Roman" w:eastAsia="Times New Roman" w:hAnsi="Times New Roman" w:cs="Times New Roman"/>
          <w:spacing w:val="2"/>
          <w:sz w:val="28"/>
          <w:szCs w:val="28"/>
        </w:rPr>
        <w:t xml:space="preserve">администрацию </w:t>
      </w:r>
      <w:r w:rsidR="00C551C3" w:rsidRPr="00C551C3">
        <w:rPr>
          <w:rFonts w:ascii="Times New Roman" w:eastAsia="Times New Roman" w:hAnsi="Times New Roman" w:cs="Times New Roman"/>
          <w:spacing w:val="2"/>
          <w:sz w:val="28"/>
          <w:szCs w:val="28"/>
        </w:rPr>
        <w:t>сельского поселения «Поселок Морской»</w:t>
      </w:r>
      <w:r w:rsidR="00045FFD" w:rsidRPr="001D2756">
        <w:rPr>
          <w:rFonts w:ascii="Times New Roman" w:eastAsia="Times New Roman" w:hAnsi="Times New Roman" w:cs="Times New Roman"/>
          <w:spacing w:val="2"/>
          <w:sz w:val="28"/>
          <w:szCs w:val="28"/>
        </w:rPr>
        <w:t xml:space="preserve"> </w:t>
      </w:r>
      <w:r w:rsidRPr="002D40BE">
        <w:rPr>
          <w:rFonts w:ascii="Times New Roman" w:eastAsia="Times New Roman" w:hAnsi="Times New Roman" w:cs="Times New Roman"/>
          <w:spacing w:val="2"/>
          <w:sz w:val="28"/>
          <w:szCs w:val="28"/>
        </w:rPr>
        <w:t xml:space="preserve">данные для расчета </w:t>
      </w:r>
      <w:proofErr w:type="gramStart"/>
      <w:r w:rsidRPr="002D40BE">
        <w:rPr>
          <w:rFonts w:ascii="Times New Roman" w:eastAsia="Times New Roman" w:hAnsi="Times New Roman" w:cs="Times New Roman"/>
          <w:spacing w:val="2"/>
          <w:sz w:val="28"/>
          <w:szCs w:val="28"/>
        </w:rPr>
        <w:t xml:space="preserve">показателей оценки эффективности использования </w:t>
      </w:r>
      <w:r w:rsidR="00045FFD" w:rsidRPr="001D2756">
        <w:rPr>
          <w:rFonts w:ascii="Times New Roman" w:eastAsia="Times New Roman" w:hAnsi="Times New Roman" w:cs="Times New Roman"/>
          <w:spacing w:val="2"/>
          <w:sz w:val="28"/>
          <w:szCs w:val="28"/>
        </w:rPr>
        <w:t>муниципального имущества</w:t>
      </w:r>
      <w:proofErr w:type="gramEnd"/>
      <w:r w:rsidRPr="002D40BE">
        <w:rPr>
          <w:rFonts w:ascii="Times New Roman" w:eastAsia="Times New Roman" w:hAnsi="Times New Roman" w:cs="Times New Roman"/>
          <w:spacing w:val="2"/>
          <w:sz w:val="28"/>
          <w:szCs w:val="28"/>
        </w:rPr>
        <w:t xml:space="preserve"> учреждениями</w:t>
      </w:r>
      <w:r w:rsidR="00841245">
        <w:rPr>
          <w:rFonts w:ascii="Times New Roman" w:eastAsia="Times New Roman" w:hAnsi="Times New Roman" w:cs="Times New Roman"/>
          <w:spacing w:val="2"/>
          <w:sz w:val="28"/>
          <w:szCs w:val="28"/>
        </w:rPr>
        <w:t xml:space="preserve"> района</w:t>
      </w:r>
      <w:r w:rsidRPr="002D40BE">
        <w:rPr>
          <w:rFonts w:ascii="Times New Roman" w:eastAsia="Times New Roman" w:hAnsi="Times New Roman" w:cs="Times New Roman"/>
          <w:spacing w:val="2"/>
          <w:sz w:val="28"/>
          <w:szCs w:val="28"/>
        </w:rPr>
        <w:t xml:space="preserve"> согласно таблице Методики. </w:t>
      </w:r>
      <w:proofErr w:type="gramStart"/>
      <w:r w:rsidRPr="002D40BE">
        <w:rPr>
          <w:rFonts w:ascii="Times New Roman" w:eastAsia="Times New Roman" w:hAnsi="Times New Roman" w:cs="Times New Roman"/>
          <w:spacing w:val="2"/>
          <w:sz w:val="28"/>
          <w:szCs w:val="28"/>
        </w:rPr>
        <w:t xml:space="preserve">Данные для расчета показателей оценки эффективности использования </w:t>
      </w:r>
      <w:r w:rsidR="00045FFD" w:rsidRPr="001D2756">
        <w:rPr>
          <w:rFonts w:ascii="Times New Roman" w:eastAsia="Times New Roman" w:hAnsi="Times New Roman" w:cs="Times New Roman"/>
          <w:spacing w:val="2"/>
          <w:sz w:val="28"/>
          <w:szCs w:val="28"/>
        </w:rPr>
        <w:t>муниципального</w:t>
      </w:r>
      <w:r w:rsidRPr="002D40BE">
        <w:rPr>
          <w:rFonts w:ascii="Times New Roman" w:eastAsia="Times New Roman" w:hAnsi="Times New Roman" w:cs="Times New Roman"/>
          <w:spacing w:val="2"/>
          <w:sz w:val="28"/>
          <w:szCs w:val="28"/>
        </w:rPr>
        <w:t xml:space="preserve"> имущества учреждениями</w:t>
      </w:r>
      <w:r w:rsidR="00841245">
        <w:rPr>
          <w:rFonts w:ascii="Times New Roman" w:eastAsia="Times New Roman" w:hAnsi="Times New Roman" w:cs="Times New Roman"/>
          <w:spacing w:val="2"/>
          <w:sz w:val="28"/>
          <w:szCs w:val="28"/>
        </w:rPr>
        <w:t xml:space="preserve"> </w:t>
      </w:r>
      <w:r w:rsidR="00C551C3">
        <w:rPr>
          <w:rFonts w:ascii="Times New Roman" w:eastAsia="Times New Roman" w:hAnsi="Times New Roman" w:cs="Times New Roman"/>
          <w:spacing w:val="2"/>
          <w:sz w:val="28"/>
          <w:szCs w:val="28"/>
        </w:rPr>
        <w:t>сельского поселения</w:t>
      </w:r>
      <w:r w:rsidRPr="002D40BE">
        <w:rPr>
          <w:rFonts w:ascii="Times New Roman" w:eastAsia="Times New Roman" w:hAnsi="Times New Roman" w:cs="Times New Roman"/>
          <w:spacing w:val="2"/>
          <w:sz w:val="28"/>
          <w:szCs w:val="28"/>
        </w:rPr>
        <w:t xml:space="preserve"> за год представляются не позднее 15 апреля года, следующего за отчетным, данные для расчета показателей оценки эффективности </w:t>
      </w:r>
      <w:r w:rsidRPr="002D40BE">
        <w:rPr>
          <w:rFonts w:ascii="Times New Roman" w:eastAsia="Times New Roman" w:hAnsi="Times New Roman" w:cs="Times New Roman"/>
          <w:spacing w:val="2"/>
          <w:sz w:val="28"/>
          <w:szCs w:val="28"/>
        </w:rPr>
        <w:lastRenderedPageBreak/>
        <w:t xml:space="preserve">использования </w:t>
      </w:r>
      <w:r w:rsidR="00045FFD" w:rsidRPr="001D2756">
        <w:rPr>
          <w:rFonts w:ascii="Times New Roman" w:eastAsia="Times New Roman" w:hAnsi="Times New Roman" w:cs="Times New Roman"/>
          <w:spacing w:val="2"/>
          <w:sz w:val="28"/>
          <w:szCs w:val="28"/>
        </w:rPr>
        <w:t>муниципального</w:t>
      </w:r>
      <w:r w:rsidRPr="002D40BE">
        <w:rPr>
          <w:rFonts w:ascii="Times New Roman" w:eastAsia="Times New Roman" w:hAnsi="Times New Roman" w:cs="Times New Roman"/>
          <w:spacing w:val="2"/>
          <w:sz w:val="28"/>
          <w:szCs w:val="28"/>
        </w:rPr>
        <w:t xml:space="preserve"> имущества учреждениями</w:t>
      </w:r>
      <w:r w:rsidR="00841245">
        <w:rPr>
          <w:rFonts w:ascii="Times New Roman" w:eastAsia="Times New Roman" w:hAnsi="Times New Roman" w:cs="Times New Roman"/>
          <w:spacing w:val="2"/>
          <w:sz w:val="28"/>
          <w:szCs w:val="28"/>
        </w:rPr>
        <w:t xml:space="preserve"> </w:t>
      </w:r>
      <w:r w:rsidR="00C551C3" w:rsidRPr="00C551C3">
        <w:rPr>
          <w:rFonts w:ascii="Times New Roman" w:eastAsia="Times New Roman" w:hAnsi="Times New Roman" w:cs="Times New Roman"/>
          <w:spacing w:val="2"/>
          <w:sz w:val="28"/>
          <w:szCs w:val="28"/>
        </w:rPr>
        <w:t>сельского поселения</w:t>
      </w:r>
      <w:r w:rsidRPr="002D40BE">
        <w:rPr>
          <w:rFonts w:ascii="Times New Roman" w:eastAsia="Times New Roman" w:hAnsi="Times New Roman" w:cs="Times New Roman"/>
          <w:spacing w:val="2"/>
          <w:sz w:val="28"/>
          <w:szCs w:val="28"/>
        </w:rPr>
        <w:t xml:space="preserve"> за полугодие представляются не позднее 30 июля.</w:t>
      </w:r>
      <w:proofErr w:type="gramEnd"/>
    </w:p>
    <w:p w:rsidR="002D40BE" w:rsidRPr="002D40BE" w:rsidRDefault="002D40BE" w:rsidP="00A97F33">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 xml:space="preserve">3. </w:t>
      </w:r>
      <w:r w:rsidR="00045FFD" w:rsidRPr="001D2756">
        <w:rPr>
          <w:rFonts w:ascii="Times New Roman" w:eastAsia="Times New Roman" w:hAnsi="Times New Roman" w:cs="Times New Roman"/>
          <w:spacing w:val="2"/>
          <w:sz w:val="28"/>
          <w:szCs w:val="28"/>
        </w:rPr>
        <w:t xml:space="preserve">Комитету по управлению муниципальным имуществом </w:t>
      </w:r>
      <w:r w:rsidR="00C551C3" w:rsidRPr="00C551C3">
        <w:rPr>
          <w:rFonts w:ascii="Times New Roman" w:eastAsia="Times New Roman" w:hAnsi="Times New Roman" w:cs="Times New Roman"/>
          <w:spacing w:val="2"/>
          <w:sz w:val="28"/>
          <w:szCs w:val="28"/>
        </w:rPr>
        <w:t>сельского поселения</w:t>
      </w:r>
      <w:r w:rsidR="00BD0884">
        <w:rPr>
          <w:rFonts w:ascii="Times New Roman" w:eastAsia="Times New Roman" w:hAnsi="Times New Roman" w:cs="Times New Roman"/>
          <w:spacing w:val="2"/>
          <w:sz w:val="28"/>
          <w:szCs w:val="28"/>
        </w:rPr>
        <w:t xml:space="preserve"> </w:t>
      </w:r>
      <w:r w:rsidRPr="002D40BE">
        <w:rPr>
          <w:rFonts w:ascii="Times New Roman" w:eastAsia="Times New Roman" w:hAnsi="Times New Roman" w:cs="Times New Roman"/>
          <w:spacing w:val="2"/>
          <w:sz w:val="28"/>
          <w:szCs w:val="28"/>
        </w:rPr>
        <w:t>обеспечить:</w:t>
      </w:r>
    </w:p>
    <w:p w:rsidR="002D40BE" w:rsidRPr="002D40BE" w:rsidRDefault="002D40BE" w:rsidP="00A97F33">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 xml:space="preserve">3.1. Внедрение данных для расчета </w:t>
      </w:r>
      <w:proofErr w:type="gramStart"/>
      <w:r w:rsidRPr="002D40BE">
        <w:rPr>
          <w:rFonts w:ascii="Times New Roman" w:eastAsia="Times New Roman" w:hAnsi="Times New Roman" w:cs="Times New Roman"/>
          <w:spacing w:val="2"/>
          <w:sz w:val="28"/>
          <w:szCs w:val="28"/>
        </w:rPr>
        <w:t xml:space="preserve">показателей оценки эффективности использования </w:t>
      </w:r>
      <w:r w:rsidR="00045FFD" w:rsidRPr="001D2756">
        <w:rPr>
          <w:rFonts w:ascii="Times New Roman" w:eastAsia="Times New Roman" w:hAnsi="Times New Roman" w:cs="Times New Roman"/>
          <w:spacing w:val="2"/>
          <w:sz w:val="28"/>
          <w:szCs w:val="28"/>
        </w:rPr>
        <w:t>муниципального</w:t>
      </w:r>
      <w:r w:rsidRPr="002D40BE">
        <w:rPr>
          <w:rFonts w:ascii="Times New Roman" w:eastAsia="Times New Roman" w:hAnsi="Times New Roman" w:cs="Times New Roman"/>
          <w:spacing w:val="2"/>
          <w:sz w:val="28"/>
          <w:szCs w:val="28"/>
        </w:rPr>
        <w:t xml:space="preserve"> имущества</w:t>
      </w:r>
      <w:proofErr w:type="gramEnd"/>
      <w:r w:rsidRPr="002D40BE">
        <w:rPr>
          <w:rFonts w:ascii="Times New Roman" w:eastAsia="Times New Roman" w:hAnsi="Times New Roman" w:cs="Times New Roman"/>
          <w:spacing w:val="2"/>
          <w:sz w:val="28"/>
          <w:szCs w:val="28"/>
        </w:rPr>
        <w:t xml:space="preserve"> учреждениями</w:t>
      </w:r>
      <w:r w:rsidR="00841245">
        <w:rPr>
          <w:rFonts w:ascii="Times New Roman" w:eastAsia="Times New Roman" w:hAnsi="Times New Roman" w:cs="Times New Roman"/>
          <w:spacing w:val="2"/>
          <w:sz w:val="28"/>
          <w:szCs w:val="28"/>
        </w:rPr>
        <w:t xml:space="preserve"> </w:t>
      </w:r>
      <w:r w:rsidR="00C551C3" w:rsidRPr="00C551C3">
        <w:rPr>
          <w:rFonts w:ascii="Times New Roman" w:eastAsia="Times New Roman" w:hAnsi="Times New Roman" w:cs="Times New Roman"/>
          <w:spacing w:val="2"/>
          <w:sz w:val="28"/>
          <w:szCs w:val="28"/>
        </w:rPr>
        <w:t>сельского поселения</w:t>
      </w:r>
      <w:r w:rsidRPr="002D40BE">
        <w:rPr>
          <w:rFonts w:ascii="Times New Roman" w:eastAsia="Times New Roman" w:hAnsi="Times New Roman" w:cs="Times New Roman"/>
          <w:spacing w:val="2"/>
          <w:sz w:val="28"/>
          <w:szCs w:val="28"/>
        </w:rPr>
        <w:t xml:space="preserve"> согласно таблице Методики.</w:t>
      </w:r>
    </w:p>
    <w:p w:rsidR="002D40BE" w:rsidRPr="002D40BE" w:rsidRDefault="002D40BE" w:rsidP="00A97F33">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 xml:space="preserve">3.2. Сбор данных для расчета </w:t>
      </w:r>
      <w:proofErr w:type="gramStart"/>
      <w:r w:rsidRPr="002D40BE">
        <w:rPr>
          <w:rFonts w:ascii="Times New Roman" w:eastAsia="Times New Roman" w:hAnsi="Times New Roman" w:cs="Times New Roman"/>
          <w:spacing w:val="2"/>
          <w:sz w:val="28"/>
          <w:szCs w:val="28"/>
        </w:rPr>
        <w:t xml:space="preserve">показателей оценки эффективности использования </w:t>
      </w:r>
      <w:r w:rsidR="00045FFD" w:rsidRPr="001D2756">
        <w:rPr>
          <w:rFonts w:ascii="Times New Roman" w:eastAsia="Times New Roman" w:hAnsi="Times New Roman" w:cs="Times New Roman"/>
          <w:spacing w:val="2"/>
          <w:sz w:val="28"/>
          <w:szCs w:val="28"/>
        </w:rPr>
        <w:t>муниципального имущества</w:t>
      </w:r>
      <w:proofErr w:type="gramEnd"/>
      <w:r w:rsidRPr="002D40BE">
        <w:rPr>
          <w:rFonts w:ascii="Times New Roman" w:eastAsia="Times New Roman" w:hAnsi="Times New Roman" w:cs="Times New Roman"/>
          <w:spacing w:val="2"/>
          <w:sz w:val="28"/>
          <w:szCs w:val="28"/>
        </w:rPr>
        <w:t xml:space="preserve"> учреждениями</w:t>
      </w:r>
      <w:r w:rsidR="00841245">
        <w:rPr>
          <w:rFonts w:ascii="Times New Roman" w:eastAsia="Times New Roman" w:hAnsi="Times New Roman" w:cs="Times New Roman"/>
          <w:spacing w:val="2"/>
          <w:sz w:val="28"/>
          <w:szCs w:val="28"/>
        </w:rPr>
        <w:t xml:space="preserve"> </w:t>
      </w:r>
      <w:r w:rsidR="00C551C3" w:rsidRPr="00C551C3">
        <w:rPr>
          <w:rFonts w:ascii="Times New Roman" w:eastAsia="Times New Roman" w:hAnsi="Times New Roman" w:cs="Times New Roman"/>
          <w:spacing w:val="2"/>
          <w:sz w:val="28"/>
          <w:szCs w:val="28"/>
        </w:rPr>
        <w:t>сельского поселения</w:t>
      </w:r>
      <w:r w:rsidRPr="002D40BE">
        <w:rPr>
          <w:rFonts w:ascii="Times New Roman" w:eastAsia="Times New Roman" w:hAnsi="Times New Roman" w:cs="Times New Roman"/>
          <w:spacing w:val="2"/>
          <w:sz w:val="28"/>
          <w:szCs w:val="28"/>
        </w:rPr>
        <w:t xml:space="preserve"> согласно таблице Методики в электронной форме, размещенной на официальном сайте </w:t>
      </w:r>
      <w:r w:rsidR="004735AC" w:rsidRPr="001D2756">
        <w:rPr>
          <w:rFonts w:ascii="Times New Roman" w:eastAsia="Times New Roman" w:hAnsi="Times New Roman" w:cs="Times New Roman"/>
          <w:spacing w:val="2"/>
          <w:sz w:val="28"/>
          <w:szCs w:val="28"/>
        </w:rPr>
        <w:t xml:space="preserve">администрации </w:t>
      </w:r>
      <w:r w:rsidR="00C551C3" w:rsidRPr="00C551C3">
        <w:rPr>
          <w:rFonts w:ascii="Times New Roman" w:eastAsia="Times New Roman" w:hAnsi="Times New Roman" w:cs="Times New Roman"/>
          <w:spacing w:val="2"/>
          <w:sz w:val="28"/>
          <w:szCs w:val="28"/>
        </w:rPr>
        <w:t xml:space="preserve">сельского поселения </w:t>
      </w:r>
      <w:r w:rsidR="00C551C3">
        <w:rPr>
          <w:rFonts w:ascii="Times New Roman" w:eastAsia="Times New Roman" w:hAnsi="Times New Roman" w:cs="Times New Roman"/>
          <w:spacing w:val="2"/>
          <w:sz w:val="28"/>
          <w:szCs w:val="28"/>
        </w:rPr>
        <w:t xml:space="preserve">«Посёлок Морской» </w:t>
      </w:r>
      <w:r w:rsidRPr="002D40BE">
        <w:rPr>
          <w:rFonts w:ascii="Times New Roman" w:eastAsia="Times New Roman" w:hAnsi="Times New Roman" w:cs="Times New Roman"/>
          <w:spacing w:val="2"/>
          <w:sz w:val="28"/>
          <w:szCs w:val="28"/>
        </w:rPr>
        <w:t>в информационно-телекоммуникационной сети Интернет.</w:t>
      </w:r>
    </w:p>
    <w:p w:rsidR="002D40BE" w:rsidRDefault="002D40BE" w:rsidP="00A97F33">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 xml:space="preserve">3.3. Контроль достоверности данных для расчета </w:t>
      </w:r>
      <w:proofErr w:type="gramStart"/>
      <w:r w:rsidRPr="002D40BE">
        <w:rPr>
          <w:rFonts w:ascii="Times New Roman" w:eastAsia="Times New Roman" w:hAnsi="Times New Roman" w:cs="Times New Roman"/>
          <w:spacing w:val="2"/>
          <w:sz w:val="28"/>
          <w:szCs w:val="28"/>
        </w:rPr>
        <w:t xml:space="preserve">показателей оценки эффективности использования </w:t>
      </w:r>
      <w:r w:rsidR="00EB4A55">
        <w:rPr>
          <w:rFonts w:ascii="Times New Roman" w:eastAsia="Times New Roman" w:hAnsi="Times New Roman" w:cs="Times New Roman"/>
          <w:spacing w:val="2"/>
          <w:sz w:val="28"/>
          <w:szCs w:val="28"/>
        </w:rPr>
        <w:t>муниципального</w:t>
      </w:r>
      <w:r w:rsidRPr="002D40BE">
        <w:rPr>
          <w:rFonts w:ascii="Times New Roman" w:eastAsia="Times New Roman" w:hAnsi="Times New Roman" w:cs="Times New Roman"/>
          <w:spacing w:val="2"/>
          <w:sz w:val="28"/>
          <w:szCs w:val="28"/>
        </w:rPr>
        <w:t xml:space="preserve"> имущества</w:t>
      </w:r>
      <w:proofErr w:type="gramEnd"/>
      <w:r w:rsidRPr="002D40BE">
        <w:rPr>
          <w:rFonts w:ascii="Times New Roman" w:eastAsia="Times New Roman" w:hAnsi="Times New Roman" w:cs="Times New Roman"/>
          <w:spacing w:val="2"/>
          <w:sz w:val="28"/>
          <w:szCs w:val="28"/>
        </w:rPr>
        <w:t xml:space="preserve"> учреждениями</w:t>
      </w:r>
      <w:r w:rsidR="00EB4A55">
        <w:rPr>
          <w:rFonts w:ascii="Times New Roman" w:eastAsia="Times New Roman" w:hAnsi="Times New Roman" w:cs="Times New Roman"/>
          <w:spacing w:val="2"/>
          <w:sz w:val="28"/>
          <w:szCs w:val="28"/>
        </w:rPr>
        <w:t xml:space="preserve"> </w:t>
      </w:r>
      <w:r w:rsidR="00C551C3" w:rsidRPr="00C551C3">
        <w:rPr>
          <w:rFonts w:ascii="Times New Roman" w:eastAsia="Times New Roman" w:hAnsi="Times New Roman" w:cs="Times New Roman"/>
          <w:spacing w:val="2"/>
          <w:sz w:val="28"/>
          <w:szCs w:val="28"/>
        </w:rPr>
        <w:t>сельского поселения</w:t>
      </w:r>
      <w:r w:rsidRPr="002D40BE">
        <w:rPr>
          <w:rFonts w:ascii="Times New Roman" w:eastAsia="Times New Roman" w:hAnsi="Times New Roman" w:cs="Times New Roman"/>
          <w:spacing w:val="2"/>
          <w:sz w:val="28"/>
          <w:szCs w:val="28"/>
        </w:rPr>
        <w:t>, представляемых учреждениями</w:t>
      </w:r>
      <w:r w:rsidR="00EB4A55">
        <w:rPr>
          <w:rFonts w:ascii="Times New Roman" w:eastAsia="Times New Roman" w:hAnsi="Times New Roman" w:cs="Times New Roman"/>
          <w:spacing w:val="2"/>
          <w:sz w:val="28"/>
          <w:szCs w:val="28"/>
        </w:rPr>
        <w:t xml:space="preserve"> </w:t>
      </w:r>
      <w:r w:rsidR="00C551C3" w:rsidRPr="00C551C3">
        <w:rPr>
          <w:rFonts w:ascii="Times New Roman" w:eastAsia="Times New Roman" w:hAnsi="Times New Roman" w:cs="Times New Roman"/>
          <w:spacing w:val="2"/>
          <w:sz w:val="28"/>
          <w:szCs w:val="28"/>
        </w:rPr>
        <w:t>сельского поселения</w:t>
      </w:r>
      <w:r w:rsidRPr="002D40BE">
        <w:rPr>
          <w:rFonts w:ascii="Times New Roman" w:eastAsia="Times New Roman" w:hAnsi="Times New Roman" w:cs="Times New Roman"/>
          <w:spacing w:val="2"/>
          <w:sz w:val="28"/>
          <w:szCs w:val="28"/>
        </w:rPr>
        <w:t>.</w:t>
      </w:r>
    </w:p>
    <w:p w:rsidR="00BD0884" w:rsidRPr="002D40BE" w:rsidRDefault="00BD0884" w:rsidP="00A97F33">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4. </w:t>
      </w:r>
      <w:proofErr w:type="gramStart"/>
      <w:r>
        <w:rPr>
          <w:rFonts w:ascii="Times New Roman" w:eastAsia="Times New Roman" w:hAnsi="Times New Roman" w:cs="Times New Roman"/>
          <w:spacing w:val="2"/>
          <w:sz w:val="28"/>
          <w:szCs w:val="28"/>
        </w:rPr>
        <w:t>Контроль за</w:t>
      </w:r>
      <w:proofErr w:type="gramEnd"/>
      <w:r>
        <w:rPr>
          <w:rFonts w:ascii="Times New Roman" w:eastAsia="Times New Roman" w:hAnsi="Times New Roman" w:cs="Times New Roman"/>
          <w:spacing w:val="2"/>
          <w:sz w:val="28"/>
          <w:szCs w:val="28"/>
        </w:rPr>
        <w:t xml:space="preserve"> выполнением настоящего постановления </w:t>
      </w:r>
      <w:r w:rsidR="00C551C3">
        <w:rPr>
          <w:rFonts w:ascii="Times New Roman" w:eastAsia="Times New Roman" w:hAnsi="Times New Roman" w:cs="Times New Roman"/>
          <w:spacing w:val="2"/>
          <w:sz w:val="28"/>
          <w:szCs w:val="28"/>
        </w:rPr>
        <w:t>оставляю за собой.</w:t>
      </w:r>
    </w:p>
    <w:p w:rsidR="00A97F33" w:rsidRPr="00765528" w:rsidRDefault="00BD0884" w:rsidP="00A97F3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5</w:t>
      </w:r>
      <w:r w:rsidR="002D40BE" w:rsidRPr="002D40BE">
        <w:rPr>
          <w:rFonts w:ascii="Times New Roman" w:eastAsia="Times New Roman" w:hAnsi="Times New Roman" w:cs="Times New Roman"/>
          <w:spacing w:val="2"/>
          <w:sz w:val="28"/>
          <w:szCs w:val="28"/>
        </w:rPr>
        <w:t xml:space="preserve">. </w:t>
      </w:r>
      <w:r w:rsidR="00A97F33" w:rsidRPr="00765528">
        <w:rPr>
          <w:rFonts w:ascii="Times New Roman" w:eastAsia="Times New Roman" w:hAnsi="Times New Roman" w:cs="Times New Roman"/>
          <w:sz w:val="28"/>
          <w:szCs w:val="28"/>
        </w:rPr>
        <w:t xml:space="preserve">Настоящее </w:t>
      </w:r>
      <w:r w:rsidR="00A97F33">
        <w:rPr>
          <w:rFonts w:ascii="Times New Roman" w:eastAsia="Times New Roman" w:hAnsi="Times New Roman" w:cs="Times New Roman"/>
          <w:sz w:val="28"/>
          <w:szCs w:val="28"/>
        </w:rPr>
        <w:t>постановление</w:t>
      </w:r>
      <w:r w:rsidR="00A97F33" w:rsidRPr="00765528">
        <w:rPr>
          <w:rFonts w:ascii="Times New Roman" w:eastAsia="Times New Roman" w:hAnsi="Times New Roman" w:cs="Times New Roman"/>
          <w:sz w:val="28"/>
          <w:szCs w:val="28"/>
        </w:rPr>
        <w:t xml:space="preserve"> вступает в силу со дня его подписания.  </w:t>
      </w:r>
    </w:p>
    <w:p w:rsidR="004735AC" w:rsidRPr="001D2756" w:rsidRDefault="004735AC" w:rsidP="00A97F33">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p>
    <w:p w:rsidR="004735AC" w:rsidRPr="001D2756" w:rsidRDefault="004735AC" w:rsidP="001D2756">
      <w:pPr>
        <w:shd w:val="clear" w:color="auto" w:fill="FFFFFF"/>
        <w:spacing w:after="0" w:line="263" w:lineRule="atLeast"/>
        <w:jc w:val="both"/>
        <w:textAlignment w:val="baseline"/>
        <w:rPr>
          <w:rFonts w:ascii="Times New Roman" w:eastAsia="Times New Roman" w:hAnsi="Times New Roman" w:cs="Times New Roman"/>
          <w:spacing w:val="2"/>
          <w:sz w:val="28"/>
          <w:szCs w:val="28"/>
        </w:rPr>
      </w:pPr>
    </w:p>
    <w:p w:rsidR="004735AC" w:rsidRPr="001D2756" w:rsidRDefault="004735AC" w:rsidP="001D2756">
      <w:pPr>
        <w:shd w:val="clear" w:color="auto" w:fill="FFFFFF"/>
        <w:spacing w:after="0" w:line="263" w:lineRule="atLeast"/>
        <w:jc w:val="both"/>
        <w:textAlignment w:val="baseline"/>
        <w:rPr>
          <w:rFonts w:ascii="Times New Roman" w:eastAsia="Times New Roman" w:hAnsi="Times New Roman" w:cs="Times New Roman"/>
          <w:spacing w:val="2"/>
          <w:sz w:val="28"/>
          <w:szCs w:val="28"/>
        </w:rPr>
      </w:pPr>
    </w:p>
    <w:p w:rsidR="00DE05D5" w:rsidRDefault="00C551C3" w:rsidP="00EB4A55">
      <w:pPr>
        <w:shd w:val="clear" w:color="auto" w:fill="FFFFFF"/>
        <w:spacing w:after="0" w:line="263" w:lineRule="atLeast"/>
        <w:jc w:val="both"/>
        <w:textAlignment w:val="baseline"/>
        <w:rPr>
          <w:rFonts w:ascii="Arial" w:eastAsia="Times New Roman" w:hAnsi="Arial" w:cs="Arial"/>
          <w:spacing w:val="2"/>
          <w:sz w:val="18"/>
          <w:szCs w:val="18"/>
        </w:rPr>
        <w:sectPr w:rsidR="00DE05D5" w:rsidSect="001039F3">
          <w:headerReference w:type="default" r:id="rId6"/>
          <w:pgSz w:w="11906" w:h="16838"/>
          <w:pgMar w:top="1134" w:right="851" w:bottom="1134" w:left="1701" w:header="709" w:footer="709" w:gutter="0"/>
          <w:cols w:space="708"/>
          <w:titlePg/>
          <w:docGrid w:linePitch="360"/>
        </w:sectPr>
      </w:pPr>
      <w:r>
        <w:rPr>
          <w:rFonts w:ascii="Times New Roman" w:eastAsia="Times New Roman" w:hAnsi="Times New Roman" w:cs="Times New Roman"/>
          <w:spacing w:val="2"/>
          <w:sz w:val="28"/>
          <w:szCs w:val="28"/>
        </w:rPr>
        <w:t xml:space="preserve">Глава сельского поселения </w:t>
      </w:r>
      <w:r w:rsidR="004735AC" w:rsidRPr="001D2756">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 xml:space="preserve">                  М.В.</w:t>
      </w:r>
      <w:r w:rsidR="00D80B25">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Дармостук</w:t>
      </w:r>
    </w:p>
    <w:tbl>
      <w:tblPr>
        <w:tblStyle w:val="a4"/>
        <w:tblW w:w="1485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1307"/>
        <w:gridCol w:w="3543"/>
      </w:tblGrid>
      <w:tr w:rsidR="00A97F33" w:rsidRPr="009815AE" w:rsidTr="005D1472">
        <w:tc>
          <w:tcPr>
            <w:tcW w:w="11307" w:type="dxa"/>
          </w:tcPr>
          <w:p w:rsidR="00A97F33" w:rsidRPr="009815AE" w:rsidRDefault="00A97F33" w:rsidP="00503047">
            <w:pPr>
              <w:spacing w:line="240" w:lineRule="exact"/>
              <w:jc w:val="right"/>
              <w:rPr>
                <w:rFonts w:ascii="Times New Roman" w:eastAsia="Times New Roman" w:hAnsi="Times New Roman" w:cs="Times New Roman"/>
                <w:color w:val="212121"/>
                <w:sz w:val="28"/>
                <w:szCs w:val="28"/>
              </w:rPr>
            </w:pPr>
          </w:p>
        </w:tc>
        <w:tc>
          <w:tcPr>
            <w:tcW w:w="3543" w:type="dxa"/>
          </w:tcPr>
          <w:p w:rsidR="00A97F33" w:rsidRPr="009815AE" w:rsidRDefault="00A97F33" w:rsidP="00503047">
            <w:pPr>
              <w:shd w:val="clear" w:color="auto" w:fill="FFFFFF"/>
              <w:spacing w:line="240" w:lineRule="exact"/>
              <w:jc w:val="center"/>
              <w:rPr>
                <w:rFonts w:ascii="Times New Roman" w:eastAsia="Times New Roman" w:hAnsi="Times New Roman" w:cs="Times New Roman"/>
                <w:color w:val="212121"/>
                <w:sz w:val="28"/>
                <w:szCs w:val="28"/>
              </w:rPr>
            </w:pPr>
            <w:r w:rsidRPr="009815AE">
              <w:rPr>
                <w:rFonts w:ascii="Times New Roman" w:eastAsia="Times New Roman" w:hAnsi="Times New Roman" w:cs="Times New Roman"/>
                <w:color w:val="212121"/>
                <w:sz w:val="28"/>
                <w:szCs w:val="28"/>
              </w:rPr>
              <w:t>УТВЕРЖДЕН</w:t>
            </w:r>
            <w:r>
              <w:rPr>
                <w:rFonts w:ascii="Times New Roman" w:eastAsia="Times New Roman" w:hAnsi="Times New Roman" w:cs="Times New Roman"/>
                <w:color w:val="212121"/>
                <w:sz w:val="28"/>
                <w:szCs w:val="28"/>
              </w:rPr>
              <w:t>А</w:t>
            </w:r>
          </w:p>
          <w:p w:rsidR="00A97F33" w:rsidRPr="009815AE" w:rsidRDefault="00A97F33" w:rsidP="00503047">
            <w:pPr>
              <w:shd w:val="clear" w:color="auto" w:fill="FFFFFF"/>
              <w:spacing w:line="240" w:lineRule="exact"/>
              <w:jc w:val="center"/>
              <w:rPr>
                <w:rFonts w:ascii="Times New Roman" w:eastAsia="Times New Roman" w:hAnsi="Times New Roman" w:cs="Times New Roman"/>
                <w:color w:val="212121"/>
                <w:sz w:val="28"/>
                <w:szCs w:val="28"/>
              </w:rPr>
            </w:pPr>
          </w:p>
          <w:p w:rsidR="00A97F33" w:rsidRPr="009815AE" w:rsidRDefault="00A97F33" w:rsidP="00503047">
            <w:pPr>
              <w:shd w:val="clear" w:color="auto" w:fill="FFFFFF"/>
              <w:spacing w:line="240" w:lineRule="exact"/>
              <w:jc w:val="center"/>
              <w:rPr>
                <w:rFonts w:ascii="Times New Roman" w:eastAsia="Times New Roman" w:hAnsi="Times New Roman" w:cs="Times New Roman"/>
                <w:color w:val="212121"/>
                <w:sz w:val="28"/>
                <w:szCs w:val="28"/>
              </w:rPr>
            </w:pPr>
            <w:r w:rsidRPr="009815AE">
              <w:rPr>
                <w:rFonts w:ascii="Times New Roman" w:eastAsia="Times New Roman" w:hAnsi="Times New Roman" w:cs="Times New Roman"/>
                <w:color w:val="212121"/>
                <w:sz w:val="28"/>
                <w:szCs w:val="28"/>
              </w:rPr>
              <w:t xml:space="preserve"> постановлением </w:t>
            </w:r>
          </w:p>
          <w:p w:rsidR="00A97F33" w:rsidRPr="009815AE" w:rsidRDefault="00A97F33" w:rsidP="00503047">
            <w:pPr>
              <w:shd w:val="clear" w:color="auto" w:fill="FFFFFF"/>
              <w:spacing w:line="240" w:lineRule="exact"/>
              <w:jc w:val="center"/>
              <w:rPr>
                <w:rFonts w:ascii="Times New Roman" w:eastAsia="Times New Roman" w:hAnsi="Times New Roman" w:cs="Times New Roman"/>
                <w:color w:val="212121"/>
                <w:sz w:val="28"/>
                <w:szCs w:val="28"/>
              </w:rPr>
            </w:pPr>
            <w:r w:rsidRPr="009815AE">
              <w:rPr>
                <w:rFonts w:ascii="Times New Roman" w:eastAsia="Times New Roman" w:hAnsi="Times New Roman" w:cs="Times New Roman"/>
                <w:color w:val="212121"/>
                <w:sz w:val="28"/>
                <w:szCs w:val="28"/>
              </w:rPr>
              <w:t xml:space="preserve">администрации </w:t>
            </w:r>
            <w:r w:rsidR="00C551C3" w:rsidRPr="00C551C3">
              <w:rPr>
                <w:rFonts w:ascii="Times New Roman" w:eastAsia="Times New Roman" w:hAnsi="Times New Roman" w:cs="Times New Roman"/>
                <w:color w:val="212121"/>
                <w:sz w:val="28"/>
                <w:szCs w:val="28"/>
              </w:rPr>
              <w:t>сельского поселения</w:t>
            </w:r>
            <w:r w:rsidR="00C551C3">
              <w:rPr>
                <w:rFonts w:ascii="Times New Roman" w:eastAsia="Times New Roman" w:hAnsi="Times New Roman" w:cs="Times New Roman"/>
                <w:color w:val="212121"/>
                <w:sz w:val="28"/>
                <w:szCs w:val="28"/>
              </w:rPr>
              <w:t xml:space="preserve"> «Посёлок Морской»</w:t>
            </w:r>
          </w:p>
          <w:p w:rsidR="00A97F33" w:rsidRPr="009815AE" w:rsidRDefault="00A97F33" w:rsidP="00503047">
            <w:pPr>
              <w:shd w:val="clear" w:color="auto" w:fill="FFFFFF"/>
              <w:spacing w:line="240" w:lineRule="exact"/>
              <w:jc w:val="center"/>
              <w:rPr>
                <w:rFonts w:ascii="Times New Roman" w:eastAsia="Times New Roman" w:hAnsi="Times New Roman" w:cs="Times New Roman"/>
                <w:color w:val="212121"/>
                <w:sz w:val="28"/>
                <w:szCs w:val="28"/>
              </w:rPr>
            </w:pPr>
          </w:p>
          <w:p w:rsidR="00A97F33" w:rsidRPr="009815AE" w:rsidRDefault="00A97F33" w:rsidP="00503047">
            <w:pPr>
              <w:shd w:val="clear" w:color="auto" w:fill="FFFFFF"/>
              <w:spacing w:line="240" w:lineRule="exact"/>
              <w:jc w:val="center"/>
              <w:rPr>
                <w:rFonts w:ascii="Times New Roman" w:eastAsia="Times New Roman" w:hAnsi="Times New Roman" w:cs="Times New Roman"/>
                <w:color w:val="212121"/>
                <w:sz w:val="28"/>
                <w:szCs w:val="28"/>
              </w:rPr>
            </w:pPr>
            <w:r w:rsidRPr="009815AE">
              <w:rPr>
                <w:rFonts w:ascii="Times New Roman" w:eastAsia="Times New Roman" w:hAnsi="Times New Roman" w:cs="Times New Roman"/>
                <w:color w:val="212121"/>
                <w:sz w:val="28"/>
                <w:szCs w:val="28"/>
              </w:rPr>
              <w:t>от</w:t>
            </w:r>
            <w:r>
              <w:rPr>
                <w:rFonts w:ascii="Times New Roman" w:eastAsia="Times New Roman" w:hAnsi="Times New Roman" w:cs="Times New Roman"/>
                <w:color w:val="212121"/>
                <w:sz w:val="28"/>
                <w:szCs w:val="28"/>
              </w:rPr>
              <w:t xml:space="preserve"> </w:t>
            </w:r>
            <w:r w:rsidR="00C30B33">
              <w:rPr>
                <w:rFonts w:ascii="Times New Roman" w:eastAsia="Times New Roman" w:hAnsi="Times New Roman" w:cs="Times New Roman"/>
                <w:color w:val="212121"/>
                <w:sz w:val="28"/>
                <w:szCs w:val="28"/>
              </w:rPr>
              <w:t>09.01.2020</w:t>
            </w:r>
            <w:r w:rsidRPr="009815AE">
              <w:rPr>
                <w:rFonts w:ascii="Times New Roman" w:eastAsia="Times New Roman" w:hAnsi="Times New Roman" w:cs="Times New Roman"/>
                <w:color w:val="212121"/>
                <w:sz w:val="28"/>
                <w:szCs w:val="28"/>
              </w:rPr>
              <w:t xml:space="preserve"> №</w:t>
            </w:r>
            <w:r>
              <w:rPr>
                <w:rFonts w:ascii="Times New Roman" w:eastAsia="Times New Roman" w:hAnsi="Times New Roman" w:cs="Times New Roman"/>
                <w:color w:val="212121"/>
                <w:sz w:val="28"/>
                <w:szCs w:val="28"/>
              </w:rPr>
              <w:t xml:space="preserve"> </w:t>
            </w:r>
            <w:r w:rsidR="00C30B33">
              <w:rPr>
                <w:rFonts w:ascii="Times New Roman" w:eastAsia="Times New Roman" w:hAnsi="Times New Roman" w:cs="Times New Roman"/>
                <w:color w:val="212121"/>
                <w:sz w:val="28"/>
                <w:szCs w:val="28"/>
              </w:rPr>
              <w:t>6</w:t>
            </w:r>
            <w:r>
              <w:rPr>
                <w:rFonts w:ascii="Times New Roman" w:eastAsia="Times New Roman" w:hAnsi="Times New Roman" w:cs="Times New Roman"/>
                <w:color w:val="212121"/>
                <w:sz w:val="28"/>
                <w:szCs w:val="28"/>
              </w:rPr>
              <w:t xml:space="preserve">   </w:t>
            </w:r>
          </w:p>
        </w:tc>
      </w:tr>
    </w:tbl>
    <w:p w:rsidR="00EB4A55" w:rsidRDefault="002D40BE" w:rsidP="00EB4A55">
      <w:pPr>
        <w:shd w:val="clear" w:color="auto" w:fill="FFFFFF"/>
        <w:spacing w:after="0" w:line="240" w:lineRule="exact"/>
        <w:jc w:val="center"/>
        <w:textAlignment w:val="baseline"/>
        <w:outlineLvl w:val="1"/>
        <w:rPr>
          <w:rFonts w:ascii="Times New Roman" w:eastAsia="Times New Roman" w:hAnsi="Times New Roman" w:cs="Times New Roman"/>
          <w:spacing w:val="2"/>
          <w:sz w:val="28"/>
          <w:szCs w:val="28"/>
        </w:rPr>
      </w:pPr>
      <w:r w:rsidRPr="002D40BE">
        <w:rPr>
          <w:rFonts w:ascii="Arial" w:eastAsia="Times New Roman" w:hAnsi="Arial" w:cs="Arial"/>
          <w:spacing w:val="2"/>
          <w:sz w:val="18"/>
          <w:szCs w:val="18"/>
        </w:rPr>
        <w:br/>
      </w:r>
    </w:p>
    <w:p w:rsidR="00EB4A55" w:rsidRDefault="00EB4A55" w:rsidP="00EB4A55">
      <w:pPr>
        <w:shd w:val="clear" w:color="auto" w:fill="FFFFFF"/>
        <w:spacing w:after="0" w:line="240" w:lineRule="exact"/>
        <w:jc w:val="center"/>
        <w:textAlignment w:val="baseline"/>
        <w:outlineLvl w:val="1"/>
        <w:rPr>
          <w:rFonts w:ascii="Times New Roman" w:eastAsia="Times New Roman" w:hAnsi="Times New Roman" w:cs="Times New Roman"/>
          <w:spacing w:val="2"/>
          <w:sz w:val="28"/>
          <w:szCs w:val="28"/>
        </w:rPr>
      </w:pPr>
    </w:p>
    <w:p w:rsidR="00EB4A55" w:rsidRDefault="00EB4A55" w:rsidP="00EB4A55">
      <w:pPr>
        <w:shd w:val="clear" w:color="auto" w:fill="FFFFFF"/>
        <w:spacing w:after="0" w:line="240" w:lineRule="exact"/>
        <w:jc w:val="center"/>
        <w:textAlignment w:val="baseline"/>
        <w:outlineLvl w:val="1"/>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 xml:space="preserve">СИСТЕМА </w:t>
      </w:r>
    </w:p>
    <w:p w:rsidR="00EB4A55" w:rsidRPr="001D2756" w:rsidRDefault="00EB4A55" w:rsidP="00EB4A55">
      <w:pPr>
        <w:shd w:val="clear" w:color="auto" w:fill="FFFFFF"/>
        <w:spacing w:after="0" w:line="240" w:lineRule="exact"/>
        <w:jc w:val="center"/>
        <w:textAlignment w:val="baseline"/>
        <w:outlineLvl w:val="1"/>
        <w:rPr>
          <w:rFonts w:ascii="Times New Roman" w:eastAsia="Times New Roman" w:hAnsi="Times New Roman" w:cs="Times New Roman"/>
          <w:spacing w:val="2"/>
          <w:sz w:val="28"/>
          <w:szCs w:val="28"/>
        </w:rPr>
      </w:pPr>
    </w:p>
    <w:p w:rsidR="00C551C3" w:rsidRDefault="00EB4A55" w:rsidP="00EB4A55">
      <w:pPr>
        <w:shd w:val="clear" w:color="auto" w:fill="FFFFFF"/>
        <w:spacing w:after="0" w:line="240" w:lineRule="exact"/>
        <w:jc w:val="center"/>
        <w:textAlignment w:val="baseline"/>
        <w:outlineLvl w:val="1"/>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 xml:space="preserve">показателей оценки эффективности использования </w:t>
      </w:r>
      <w:r w:rsidRPr="001D2756">
        <w:rPr>
          <w:rFonts w:ascii="Times New Roman" w:eastAsia="Times New Roman" w:hAnsi="Times New Roman" w:cs="Times New Roman"/>
          <w:spacing w:val="2"/>
          <w:sz w:val="28"/>
          <w:szCs w:val="28"/>
        </w:rPr>
        <w:t>муниципального</w:t>
      </w:r>
      <w:r w:rsidRPr="002D40BE">
        <w:rPr>
          <w:rFonts w:ascii="Times New Roman" w:eastAsia="Times New Roman" w:hAnsi="Times New Roman" w:cs="Times New Roman"/>
          <w:spacing w:val="2"/>
          <w:sz w:val="28"/>
          <w:szCs w:val="28"/>
        </w:rPr>
        <w:t xml:space="preserve"> имущества </w:t>
      </w:r>
      <w:r w:rsidRPr="001D2756">
        <w:rPr>
          <w:rFonts w:ascii="Times New Roman" w:eastAsia="Times New Roman" w:hAnsi="Times New Roman" w:cs="Times New Roman"/>
          <w:spacing w:val="2"/>
          <w:sz w:val="28"/>
          <w:szCs w:val="28"/>
        </w:rPr>
        <w:t xml:space="preserve">учреждениями </w:t>
      </w:r>
    </w:p>
    <w:p w:rsidR="00455656" w:rsidRDefault="00C551C3" w:rsidP="00EB4A55">
      <w:pPr>
        <w:shd w:val="clear" w:color="auto" w:fill="FFFFFF"/>
        <w:spacing w:after="0" w:line="240" w:lineRule="exact"/>
        <w:jc w:val="center"/>
        <w:textAlignment w:val="baseline"/>
        <w:outlineLvl w:val="1"/>
        <w:rPr>
          <w:rFonts w:ascii="Times New Roman" w:eastAsia="Times New Roman" w:hAnsi="Times New Roman" w:cs="Times New Roman"/>
          <w:spacing w:val="2"/>
          <w:sz w:val="28"/>
          <w:szCs w:val="28"/>
        </w:rPr>
      </w:pPr>
      <w:r w:rsidRPr="00C551C3">
        <w:rPr>
          <w:rFonts w:ascii="Times New Roman" w:eastAsia="Times New Roman" w:hAnsi="Times New Roman" w:cs="Times New Roman"/>
          <w:spacing w:val="2"/>
          <w:sz w:val="28"/>
          <w:szCs w:val="28"/>
        </w:rPr>
        <w:t>сельского поселения</w:t>
      </w:r>
      <w:r>
        <w:rPr>
          <w:rFonts w:ascii="Times New Roman" w:eastAsia="Times New Roman" w:hAnsi="Times New Roman" w:cs="Times New Roman"/>
          <w:spacing w:val="2"/>
          <w:sz w:val="28"/>
          <w:szCs w:val="28"/>
        </w:rPr>
        <w:t xml:space="preserve"> «Посёлок Морской»</w:t>
      </w:r>
    </w:p>
    <w:p w:rsidR="00455656" w:rsidRPr="002D40BE" w:rsidRDefault="00455656" w:rsidP="00455656">
      <w:pPr>
        <w:shd w:val="clear" w:color="auto" w:fill="FFFFFF"/>
        <w:spacing w:after="0" w:line="240" w:lineRule="exact"/>
        <w:jc w:val="right"/>
        <w:textAlignment w:val="baseline"/>
        <w:outlineLvl w:val="1"/>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Таблица № 1</w:t>
      </w:r>
    </w:p>
    <w:tbl>
      <w:tblPr>
        <w:tblW w:w="14742" w:type="dxa"/>
        <w:tblInd w:w="149" w:type="dxa"/>
        <w:tblLayout w:type="fixed"/>
        <w:tblCellMar>
          <w:left w:w="0" w:type="dxa"/>
          <w:right w:w="0" w:type="dxa"/>
        </w:tblCellMar>
        <w:tblLook w:val="04A0"/>
      </w:tblPr>
      <w:tblGrid>
        <w:gridCol w:w="709"/>
        <w:gridCol w:w="2977"/>
        <w:gridCol w:w="1417"/>
        <w:gridCol w:w="1701"/>
        <w:gridCol w:w="1843"/>
        <w:gridCol w:w="1701"/>
        <w:gridCol w:w="1843"/>
        <w:gridCol w:w="2551"/>
      </w:tblGrid>
      <w:tr w:rsidR="001039F3" w:rsidRPr="002D40BE" w:rsidTr="00B920FF">
        <w:trPr>
          <w:trHeight w:val="902"/>
        </w:trPr>
        <w:tc>
          <w:tcPr>
            <w:tcW w:w="14742" w:type="dxa"/>
            <w:gridSpan w:val="8"/>
            <w:tcBorders>
              <w:top w:val="nil"/>
              <w:left w:val="nil"/>
              <w:bottom w:val="nil"/>
              <w:right w:val="nil"/>
            </w:tcBorders>
            <w:tcMar>
              <w:top w:w="0" w:type="dxa"/>
              <w:left w:w="149" w:type="dxa"/>
              <w:bottom w:w="0" w:type="dxa"/>
              <w:right w:w="149" w:type="dxa"/>
            </w:tcMar>
            <w:hideMark/>
          </w:tcPr>
          <w:p w:rsidR="001039F3" w:rsidRDefault="001039F3" w:rsidP="00B920FF">
            <w:pPr>
              <w:spacing w:after="0" w:line="240" w:lineRule="exact"/>
              <w:jc w:val="center"/>
              <w:textAlignment w:val="baseline"/>
              <w:rPr>
                <w:rFonts w:ascii="Times New Roman" w:eastAsia="Times New Roman" w:hAnsi="Times New Roman" w:cs="Times New Roman"/>
                <w:sz w:val="28"/>
                <w:szCs w:val="28"/>
              </w:rPr>
            </w:pPr>
            <w:r w:rsidRPr="002D40BE">
              <w:rPr>
                <w:rFonts w:ascii="Times New Roman" w:eastAsia="Times New Roman" w:hAnsi="Times New Roman" w:cs="Times New Roman"/>
                <w:sz w:val="28"/>
                <w:szCs w:val="28"/>
              </w:rPr>
              <w:t>П</w:t>
            </w:r>
            <w:r>
              <w:rPr>
                <w:rFonts w:ascii="Times New Roman" w:eastAsia="Times New Roman" w:hAnsi="Times New Roman" w:cs="Times New Roman"/>
                <w:sz w:val="28"/>
                <w:szCs w:val="28"/>
              </w:rPr>
              <w:t>ОКАЗАТЕЛИ</w:t>
            </w:r>
            <w:r w:rsidRPr="002D40BE">
              <w:rPr>
                <w:rFonts w:ascii="Times New Roman" w:eastAsia="Times New Roman" w:hAnsi="Times New Roman" w:cs="Times New Roman"/>
                <w:sz w:val="28"/>
                <w:szCs w:val="28"/>
              </w:rPr>
              <w:br/>
              <w:t xml:space="preserve">оценки эффективности использования </w:t>
            </w:r>
            <w:r>
              <w:rPr>
                <w:rFonts w:ascii="Times New Roman" w:eastAsia="Times New Roman" w:hAnsi="Times New Roman" w:cs="Times New Roman"/>
                <w:sz w:val="28"/>
                <w:szCs w:val="28"/>
              </w:rPr>
              <w:t>муниципального</w:t>
            </w:r>
            <w:r w:rsidRPr="002D40BE">
              <w:rPr>
                <w:rFonts w:ascii="Times New Roman" w:eastAsia="Times New Roman" w:hAnsi="Times New Roman" w:cs="Times New Roman"/>
                <w:sz w:val="28"/>
                <w:szCs w:val="28"/>
              </w:rPr>
              <w:br/>
              <w:t>имущества учреждением</w:t>
            </w:r>
            <w:r>
              <w:rPr>
                <w:rFonts w:ascii="Times New Roman" w:eastAsia="Times New Roman" w:hAnsi="Times New Roman" w:cs="Times New Roman"/>
                <w:sz w:val="28"/>
                <w:szCs w:val="28"/>
              </w:rPr>
              <w:t xml:space="preserve"> </w:t>
            </w:r>
            <w:r w:rsidR="00C551C3" w:rsidRPr="00C551C3">
              <w:rPr>
                <w:rFonts w:ascii="Times New Roman" w:eastAsia="Times New Roman" w:hAnsi="Times New Roman" w:cs="Times New Roman"/>
                <w:sz w:val="28"/>
                <w:szCs w:val="28"/>
              </w:rPr>
              <w:t>сельского поселения «Посёлок Морской»</w:t>
            </w:r>
            <w:r w:rsidRPr="002D40B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w:t>
            </w:r>
            <w:r w:rsidRPr="002D40BE">
              <w:rPr>
                <w:rFonts w:ascii="Times New Roman" w:eastAsia="Times New Roman" w:hAnsi="Times New Roman" w:cs="Times New Roman"/>
                <w:sz w:val="28"/>
                <w:szCs w:val="28"/>
              </w:rPr>
              <w:t xml:space="preserve"> 20__ г. (1)</w:t>
            </w:r>
          </w:p>
          <w:p w:rsidR="001039F3" w:rsidRPr="002D40BE" w:rsidRDefault="001039F3" w:rsidP="00B920FF">
            <w:pPr>
              <w:spacing w:after="0" w:line="288" w:lineRule="atLeast"/>
              <w:jc w:val="center"/>
              <w:textAlignment w:val="baseline"/>
              <w:rPr>
                <w:rFonts w:ascii="Times New Roman" w:eastAsia="Times New Roman" w:hAnsi="Times New Roman" w:cs="Times New Roman"/>
                <w:sz w:val="28"/>
                <w:szCs w:val="28"/>
              </w:rPr>
            </w:pPr>
          </w:p>
        </w:tc>
      </w:tr>
      <w:tr w:rsidR="001039F3" w:rsidRPr="002D40BE" w:rsidTr="00B920FF">
        <w:tc>
          <w:tcPr>
            <w:tcW w:w="14742" w:type="dxa"/>
            <w:gridSpan w:val="8"/>
            <w:tcBorders>
              <w:top w:val="nil"/>
              <w:left w:val="nil"/>
              <w:bottom w:val="single" w:sz="4" w:space="0" w:color="000000"/>
              <w:right w:val="nil"/>
            </w:tcBorders>
            <w:tcMar>
              <w:top w:w="0" w:type="dxa"/>
              <w:left w:w="149" w:type="dxa"/>
              <w:bottom w:w="0" w:type="dxa"/>
              <w:right w:w="149" w:type="dxa"/>
            </w:tcMar>
            <w:hideMark/>
          </w:tcPr>
          <w:p w:rsidR="001039F3" w:rsidRPr="002D40BE" w:rsidRDefault="001039F3" w:rsidP="00B920FF">
            <w:pPr>
              <w:spacing w:after="0" w:line="240" w:lineRule="auto"/>
              <w:rPr>
                <w:rFonts w:ascii="Times New Roman" w:eastAsia="Times New Roman" w:hAnsi="Times New Roman" w:cs="Times New Roman"/>
                <w:sz w:val="24"/>
                <w:szCs w:val="24"/>
              </w:rPr>
            </w:pPr>
          </w:p>
        </w:tc>
      </w:tr>
      <w:tr w:rsidR="001039F3" w:rsidRPr="00EB4A55" w:rsidTr="00456D6F">
        <w:tc>
          <w:tcPr>
            <w:tcW w:w="7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039F3" w:rsidRPr="005D1472" w:rsidRDefault="001039F3" w:rsidP="00822219">
            <w:pPr>
              <w:spacing w:after="0" w:line="240" w:lineRule="exact"/>
              <w:jc w:val="center"/>
              <w:textAlignment w:val="baseline"/>
              <w:rPr>
                <w:rFonts w:ascii="Times New Roman" w:eastAsia="Times New Roman" w:hAnsi="Times New Roman" w:cs="Times New Roman"/>
                <w:sz w:val="24"/>
                <w:szCs w:val="24"/>
              </w:rPr>
            </w:pPr>
            <w:r w:rsidRPr="005D1472">
              <w:rPr>
                <w:rFonts w:ascii="Times New Roman" w:eastAsia="Times New Roman" w:hAnsi="Times New Roman" w:cs="Times New Roman"/>
                <w:sz w:val="24"/>
                <w:szCs w:val="24"/>
              </w:rPr>
              <w:t>N </w:t>
            </w:r>
            <w:r w:rsidRPr="005D1472">
              <w:rPr>
                <w:rFonts w:ascii="Times New Roman" w:eastAsia="Times New Roman" w:hAnsi="Times New Roman" w:cs="Times New Roman"/>
                <w:sz w:val="24"/>
                <w:szCs w:val="24"/>
              </w:rPr>
              <w:br/>
            </w:r>
            <w:proofErr w:type="spellStart"/>
            <w:proofErr w:type="gramStart"/>
            <w:r w:rsidRPr="005D1472">
              <w:rPr>
                <w:rFonts w:ascii="Times New Roman" w:eastAsia="Times New Roman" w:hAnsi="Times New Roman" w:cs="Times New Roman"/>
                <w:sz w:val="24"/>
                <w:szCs w:val="24"/>
              </w:rPr>
              <w:t>п</w:t>
            </w:r>
            <w:proofErr w:type="spellEnd"/>
            <w:proofErr w:type="gramEnd"/>
            <w:r w:rsidRPr="005D1472">
              <w:rPr>
                <w:rFonts w:ascii="Times New Roman" w:eastAsia="Times New Roman" w:hAnsi="Times New Roman" w:cs="Times New Roman"/>
                <w:sz w:val="24"/>
                <w:szCs w:val="24"/>
              </w:rPr>
              <w:t>/</w:t>
            </w:r>
            <w:proofErr w:type="spellStart"/>
            <w:r w:rsidRPr="005D1472">
              <w:rPr>
                <w:rFonts w:ascii="Times New Roman" w:eastAsia="Times New Roman" w:hAnsi="Times New Roman" w:cs="Times New Roman"/>
                <w:sz w:val="24"/>
                <w:szCs w:val="24"/>
              </w:rPr>
              <w:t>п</w:t>
            </w:r>
            <w:proofErr w:type="spellEnd"/>
          </w:p>
        </w:tc>
        <w:tc>
          <w:tcPr>
            <w:tcW w:w="297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039F3" w:rsidRPr="005D1472" w:rsidRDefault="001039F3" w:rsidP="00822219">
            <w:pPr>
              <w:spacing w:after="0" w:line="240" w:lineRule="exact"/>
              <w:jc w:val="center"/>
              <w:textAlignment w:val="baseline"/>
              <w:rPr>
                <w:rFonts w:ascii="Times New Roman" w:eastAsia="Times New Roman" w:hAnsi="Times New Roman" w:cs="Times New Roman"/>
                <w:sz w:val="24"/>
                <w:szCs w:val="24"/>
              </w:rPr>
            </w:pPr>
            <w:r w:rsidRPr="005D1472">
              <w:rPr>
                <w:rFonts w:ascii="Times New Roman" w:eastAsia="Times New Roman" w:hAnsi="Times New Roman" w:cs="Times New Roman"/>
                <w:sz w:val="24"/>
                <w:szCs w:val="24"/>
              </w:rPr>
              <w:t>Показатели оценки эффективности</w:t>
            </w:r>
          </w:p>
        </w:tc>
        <w:tc>
          <w:tcPr>
            <w:tcW w:w="141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039F3" w:rsidRPr="005D1472" w:rsidRDefault="001039F3" w:rsidP="00822219">
            <w:pPr>
              <w:spacing w:after="0" w:line="240" w:lineRule="exact"/>
              <w:jc w:val="center"/>
              <w:textAlignment w:val="baseline"/>
              <w:rPr>
                <w:rFonts w:ascii="Times New Roman" w:eastAsia="Times New Roman" w:hAnsi="Times New Roman" w:cs="Times New Roman"/>
                <w:sz w:val="24"/>
                <w:szCs w:val="24"/>
              </w:rPr>
            </w:pPr>
            <w:r w:rsidRPr="005D1472">
              <w:rPr>
                <w:rFonts w:ascii="Times New Roman" w:eastAsia="Times New Roman" w:hAnsi="Times New Roman" w:cs="Times New Roman"/>
                <w:sz w:val="24"/>
                <w:szCs w:val="24"/>
              </w:rPr>
              <w:t>Единица измерения</w:t>
            </w:r>
          </w:p>
        </w:tc>
        <w:tc>
          <w:tcPr>
            <w:tcW w:w="3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5D1472" w:rsidRDefault="001039F3" w:rsidP="00822219">
            <w:pPr>
              <w:spacing w:after="0" w:line="240" w:lineRule="exact"/>
              <w:jc w:val="center"/>
              <w:textAlignment w:val="baseline"/>
              <w:rPr>
                <w:rFonts w:ascii="Times New Roman" w:eastAsia="Times New Roman" w:hAnsi="Times New Roman" w:cs="Times New Roman"/>
                <w:sz w:val="24"/>
                <w:szCs w:val="24"/>
              </w:rPr>
            </w:pPr>
            <w:r w:rsidRPr="005D1472">
              <w:rPr>
                <w:rFonts w:ascii="Times New Roman" w:eastAsia="Times New Roman" w:hAnsi="Times New Roman" w:cs="Times New Roman"/>
                <w:sz w:val="24"/>
                <w:szCs w:val="24"/>
              </w:rPr>
              <w:t>Аналогичный период предыдущего года</w:t>
            </w:r>
          </w:p>
        </w:tc>
        <w:tc>
          <w:tcPr>
            <w:tcW w:w="3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5D1472" w:rsidRDefault="001039F3" w:rsidP="00822219">
            <w:pPr>
              <w:spacing w:after="0" w:line="240" w:lineRule="exact"/>
              <w:jc w:val="center"/>
              <w:textAlignment w:val="baseline"/>
              <w:rPr>
                <w:rFonts w:ascii="Times New Roman" w:eastAsia="Times New Roman" w:hAnsi="Times New Roman" w:cs="Times New Roman"/>
                <w:sz w:val="24"/>
                <w:szCs w:val="24"/>
              </w:rPr>
            </w:pPr>
            <w:r w:rsidRPr="005D1472">
              <w:rPr>
                <w:rFonts w:ascii="Times New Roman" w:eastAsia="Times New Roman" w:hAnsi="Times New Roman" w:cs="Times New Roman"/>
                <w:sz w:val="24"/>
                <w:szCs w:val="24"/>
              </w:rPr>
              <w:t>Отчетный период</w:t>
            </w:r>
          </w:p>
        </w:tc>
        <w:tc>
          <w:tcPr>
            <w:tcW w:w="255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039F3" w:rsidRPr="005D1472" w:rsidRDefault="001039F3" w:rsidP="00822219">
            <w:pPr>
              <w:spacing w:after="0" w:line="240" w:lineRule="exact"/>
              <w:jc w:val="center"/>
              <w:textAlignment w:val="baseline"/>
              <w:rPr>
                <w:rFonts w:ascii="Times New Roman" w:eastAsia="Times New Roman" w:hAnsi="Times New Roman" w:cs="Times New Roman"/>
                <w:sz w:val="24"/>
                <w:szCs w:val="24"/>
              </w:rPr>
            </w:pPr>
            <w:proofErr w:type="spellStart"/>
            <w:r w:rsidRPr="005D1472">
              <w:rPr>
                <w:rFonts w:ascii="Times New Roman" w:eastAsia="Times New Roman" w:hAnsi="Times New Roman" w:cs="Times New Roman"/>
                <w:sz w:val="24"/>
                <w:szCs w:val="24"/>
              </w:rPr>
              <w:t>Справочно</w:t>
            </w:r>
            <w:proofErr w:type="spellEnd"/>
            <w:r w:rsidRPr="005D1472">
              <w:rPr>
                <w:rFonts w:ascii="Times New Roman" w:eastAsia="Times New Roman" w:hAnsi="Times New Roman" w:cs="Times New Roman"/>
                <w:sz w:val="24"/>
                <w:szCs w:val="24"/>
              </w:rPr>
              <w:t>: система баллов к оценке показателей</w:t>
            </w:r>
          </w:p>
          <w:p w:rsidR="001039F3" w:rsidRPr="005D1472" w:rsidRDefault="001039F3" w:rsidP="00822219">
            <w:pPr>
              <w:spacing w:after="0" w:line="240" w:lineRule="exact"/>
              <w:jc w:val="center"/>
              <w:textAlignment w:val="baseline"/>
              <w:rPr>
                <w:rFonts w:ascii="Times New Roman" w:eastAsia="Times New Roman" w:hAnsi="Times New Roman" w:cs="Times New Roman"/>
                <w:sz w:val="24"/>
                <w:szCs w:val="24"/>
              </w:rPr>
            </w:pPr>
          </w:p>
        </w:tc>
      </w:tr>
      <w:tr w:rsidR="001039F3" w:rsidRPr="00EB4A55" w:rsidTr="00456D6F">
        <w:trPr>
          <w:trHeight w:val="928"/>
        </w:trPr>
        <w:tc>
          <w:tcPr>
            <w:tcW w:w="709" w:type="dxa"/>
            <w:tcBorders>
              <w:top w:val="nil"/>
              <w:left w:val="single" w:sz="4" w:space="0" w:color="000000"/>
              <w:right w:val="single" w:sz="4" w:space="0" w:color="000000"/>
            </w:tcBorders>
            <w:tcMar>
              <w:top w:w="0" w:type="dxa"/>
              <w:left w:w="149" w:type="dxa"/>
              <w:bottom w:w="0" w:type="dxa"/>
              <w:right w:w="149" w:type="dxa"/>
            </w:tcMar>
            <w:hideMark/>
          </w:tcPr>
          <w:p w:rsidR="001039F3" w:rsidRPr="005D1472" w:rsidRDefault="001039F3" w:rsidP="00822219">
            <w:pPr>
              <w:spacing w:after="0" w:line="240" w:lineRule="exact"/>
              <w:rPr>
                <w:rFonts w:ascii="Times New Roman" w:eastAsia="Times New Roman" w:hAnsi="Times New Roman" w:cs="Times New Roman"/>
                <w:sz w:val="24"/>
                <w:szCs w:val="24"/>
              </w:rPr>
            </w:pPr>
          </w:p>
        </w:tc>
        <w:tc>
          <w:tcPr>
            <w:tcW w:w="2977" w:type="dxa"/>
            <w:tcBorders>
              <w:top w:val="nil"/>
              <w:left w:val="single" w:sz="4" w:space="0" w:color="000000"/>
              <w:right w:val="single" w:sz="4" w:space="0" w:color="000000"/>
            </w:tcBorders>
            <w:tcMar>
              <w:top w:w="0" w:type="dxa"/>
              <w:left w:w="149" w:type="dxa"/>
              <w:bottom w:w="0" w:type="dxa"/>
              <w:right w:w="149" w:type="dxa"/>
            </w:tcMar>
            <w:hideMark/>
          </w:tcPr>
          <w:p w:rsidR="001039F3" w:rsidRPr="005D1472" w:rsidRDefault="001039F3" w:rsidP="00822219">
            <w:pPr>
              <w:spacing w:after="0" w:line="240" w:lineRule="exact"/>
              <w:rPr>
                <w:rFonts w:ascii="Times New Roman" w:eastAsia="Times New Roman" w:hAnsi="Times New Roman" w:cs="Times New Roman"/>
                <w:sz w:val="24"/>
                <w:szCs w:val="24"/>
              </w:rPr>
            </w:pPr>
          </w:p>
        </w:tc>
        <w:tc>
          <w:tcPr>
            <w:tcW w:w="1417" w:type="dxa"/>
            <w:tcBorders>
              <w:top w:val="nil"/>
              <w:left w:val="single" w:sz="4" w:space="0" w:color="000000"/>
              <w:right w:val="single" w:sz="4" w:space="0" w:color="000000"/>
            </w:tcBorders>
            <w:tcMar>
              <w:top w:w="0" w:type="dxa"/>
              <w:left w:w="149" w:type="dxa"/>
              <w:bottom w:w="0" w:type="dxa"/>
              <w:right w:w="149" w:type="dxa"/>
            </w:tcMar>
            <w:hideMark/>
          </w:tcPr>
          <w:p w:rsidR="001039F3" w:rsidRPr="005D1472" w:rsidRDefault="001039F3" w:rsidP="00822219">
            <w:pPr>
              <w:spacing w:after="0" w:line="240" w:lineRule="exact"/>
              <w:rPr>
                <w:rFonts w:ascii="Times New Roman" w:eastAsia="Times New Roman" w:hAnsi="Times New Roman" w:cs="Times New Roman"/>
                <w:sz w:val="24"/>
                <w:szCs w:val="24"/>
              </w:rPr>
            </w:pPr>
          </w:p>
        </w:tc>
        <w:tc>
          <w:tcPr>
            <w:tcW w:w="1701" w:type="dxa"/>
            <w:tcBorders>
              <w:top w:val="single" w:sz="4" w:space="0" w:color="000000"/>
              <w:left w:val="single" w:sz="4" w:space="0" w:color="000000"/>
              <w:right w:val="single" w:sz="4" w:space="0" w:color="000000"/>
            </w:tcBorders>
            <w:tcMar>
              <w:top w:w="0" w:type="dxa"/>
              <w:left w:w="149" w:type="dxa"/>
              <w:bottom w:w="0" w:type="dxa"/>
              <w:right w:w="149" w:type="dxa"/>
            </w:tcMar>
            <w:hideMark/>
          </w:tcPr>
          <w:p w:rsidR="001039F3" w:rsidRPr="005D1472" w:rsidRDefault="001039F3" w:rsidP="00822219">
            <w:pPr>
              <w:spacing w:after="0" w:line="240" w:lineRule="exact"/>
              <w:jc w:val="center"/>
              <w:textAlignment w:val="baseline"/>
              <w:rPr>
                <w:rFonts w:ascii="Times New Roman" w:eastAsia="Times New Roman" w:hAnsi="Times New Roman" w:cs="Times New Roman"/>
                <w:sz w:val="24"/>
                <w:szCs w:val="24"/>
              </w:rPr>
            </w:pPr>
            <w:r w:rsidRPr="005D1472">
              <w:rPr>
                <w:rFonts w:ascii="Times New Roman" w:eastAsia="Times New Roman" w:hAnsi="Times New Roman" w:cs="Times New Roman"/>
                <w:sz w:val="24"/>
                <w:szCs w:val="24"/>
              </w:rPr>
              <w:t>фактическое значение</w:t>
            </w:r>
          </w:p>
        </w:tc>
        <w:tc>
          <w:tcPr>
            <w:tcW w:w="1843" w:type="dxa"/>
            <w:tcBorders>
              <w:top w:val="single" w:sz="4" w:space="0" w:color="000000"/>
              <w:left w:val="single" w:sz="4" w:space="0" w:color="000000"/>
              <w:right w:val="single" w:sz="4" w:space="0" w:color="000000"/>
            </w:tcBorders>
            <w:tcMar>
              <w:top w:w="0" w:type="dxa"/>
              <w:left w:w="149" w:type="dxa"/>
              <w:bottom w:w="0" w:type="dxa"/>
              <w:right w:w="149" w:type="dxa"/>
            </w:tcMar>
            <w:hideMark/>
          </w:tcPr>
          <w:p w:rsidR="001039F3" w:rsidRPr="005D1472" w:rsidRDefault="001039F3" w:rsidP="00822219">
            <w:pPr>
              <w:spacing w:after="0" w:line="240" w:lineRule="exact"/>
              <w:jc w:val="center"/>
              <w:textAlignment w:val="baseline"/>
              <w:rPr>
                <w:rFonts w:ascii="Times New Roman" w:eastAsia="Times New Roman" w:hAnsi="Times New Roman" w:cs="Times New Roman"/>
                <w:sz w:val="24"/>
                <w:szCs w:val="24"/>
              </w:rPr>
            </w:pPr>
            <w:r w:rsidRPr="005D1472">
              <w:rPr>
                <w:rFonts w:ascii="Times New Roman" w:eastAsia="Times New Roman" w:hAnsi="Times New Roman" w:cs="Times New Roman"/>
                <w:sz w:val="24"/>
                <w:szCs w:val="24"/>
              </w:rPr>
              <w:t>оценка показателей по системе баллов</w:t>
            </w:r>
          </w:p>
        </w:tc>
        <w:tc>
          <w:tcPr>
            <w:tcW w:w="1701" w:type="dxa"/>
            <w:tcBorders>
              <w:top w:val="single" w:sz="4" w:space="0" w:color="000000"/>
              <w:left w:val="single" w:sz="4" w:space="0" w:color="000000"/>
              <w:right w:val="single" w:sz="4" w:space="0" w:color="000000"/>
            </w:tcBorders>
            <w:tcMar>
              <w:top w:w="0" w:type="dxa"/>
              <w:left w:w="149" w:type="dxa"/>
              <w:bottom w:w="0" w:type="dxa"/>
              <w:right w:w="149" w:type="dxa"/>
            </w:tcMar>
            <w:hideMark/>
          </w:tcPr>
          <w:p w:rsidR="001039F3" w:rsidRPr="005D1472" w:rsidRDefault="001039F3" w:rsidP="00822219">
            <w:pPr>
              <w:spacing w:after="0" w:line="240" w:lineRule="exact"/>
              <w:jc w:val="center"/>
              <w:textAlignment w:val="baseline"/>
              <w:rPr>
                <w:rFonts w:ascii="Times New Roman" w:eastAsia="Times New Roman" w:hAnsi="Times New Roman" w:cs="Times New Roman"/>
                <w:sz w:val="24"/>
                <w:szCs w:val="24"/>
              </w:rPr>
            </w:pPr>
            <w:r w:rsidRPr="005D1472">
              <w:rPr>
                <w:rFonts w:ascii="Times New Roman" w:eastAsia="Times New Roman" w:hAnsi="Times New Roman" w:cs="Times New Roman"/>
                <w:sz w:val="24"/>
                <w:szCs w:val="24"/>
              </w:rPr>
              <w:t>фактическое значение</w:t>
            </w:r>
          </w:p>
        </w:tc>
        <w:tc>
          <w:tcPr>
            <w:tcW w:w="1843" w:type="dxa"/>
            <w:tcBorders>
              <w:top w:val="single" w:sz="4" w:space="0" w:color="000000"/>
              <w:left w:val="single" w:sz="4" w:space="0" w:color="000000"/>
              <w:right w:val="single" w:sz="4" w:space="0" w:color="000000"/>
            </w:tcBorders>
            <w:tcMar>
              <w:top w:w="0" w:type="dxa"/>
              <w:left w:w="149" w:type="dxa"/>
              <w:bottom w:w="0" w:type="dxa"/>
              <w:right w:w="149" w:type="dxa"/>
            </w:tcMar>
            <w:hideMark/>
          </w:tcPr>
          <w:p w:rsidR="001039F3" w:rsidRPr="005D1472" w:rsidRDefault="001039F3" w:rsidP="00822219">
            <w:pPr>
              <w:spacing w:after="0" w:line="240" w:lineRule="exact"/>
              <w:jc w:val="center"/>
              <w:textAlignment w:val="baseline"/>
              <w:rPr>
                <w:rFonts w:ascii="Times New Roman" w:eastAsia="Times New Roman" w:hAnsi="Times New Roman" w:cs="Times New Roman"/>
                <w:sz w:val="24"/>
                <w:szCs w:val="24"/>
              </w:rPr>
            </w:pPr>
            <w:r w:rsidRPr="005D1472">
              <w:rPr>
                <w:rFonts w:ascii="Times New Roman" w:eastAsia="Times New Roman" w:hAnsi="Times New Roman" w:cs="Times New Roman"/>
                <w:sz w:val="24"/>
                <w:szCs w:val="24"/>
              </w:rPr>
              <w:t>оценка показателей по системе баллов</w:t>
            </w:r>
          </w:p>
          <w:p w:rsidR="001039F3" w:rsidRPr="005D1472" w:rsidRDefault="001039F3" w:rsidP="00822219">
            <w:pPr>
              <w:spacing w:after="0" w:line="240" w:lineRule="exact"/>
              <w:jc w:val="center"/>
              <w:textAlignment w:val="baseline"/>
              <w:rPr>
                <w:rFonts w:ascii="Times New Roman" w:eastAsia="Times New Roman" w:hAnsi="Times New Roman" w:cs="Times New Roman"/>
                <w:sz w:val="24"/>
                <w:szCs w:val="24"/>
              </w:rPr>
            </w:pPr>
          </w:p>
        </w:tc>
        <w:tc>
          <w:tcPr>
            <w:tcW w:w="2551" w:type="dxa"/>
            <w:tcBorders>
              <w:top w:val="nil"/>
              <w:left w:val="single" w:sz="4" w:space="0" w:color="000000"/>
              <w:right w:val="single" w:sz="4" w:space="0" w:color="000000"/>
            </w:tcBorders>
            <w:tcMar>
              <w:top w:w="0" w:type="dxa"/>
              <w:left w:w="149" w:type="dxa"/>
              <w:bottom w:w="0" w:type="dxa"/>
              <w:right w:w="149" w:type="dxa"/>
            </w:tcMar>
            <w:hideMark/>
          </w:tcPr>
          <w:p w:rsidR="001039F3" w:rsidRPr="005D1472" w:rsidRDefault="001039F3" w:rsidP="00822219">
            <w:pPr>
              <w:spacing w:after="0" w:line="240" w:lineRule="exact"/>
              <w:rPr>
                <w:rFonts w:ascii="Times New Roman" w:eastAsia="Times New Roman" w:hAnsi="Times New Roman" w:cs="Times New Roman"/>
                <w:sz w:val="24"/>
                <w:szCs w:val="24"/>
              </w:rPr>
            </w:pPr>
          </w:p>
        </w:tc>
      </w:tr>
    </w:tbl>
    <w:p w:rsidR="001039F3" w:rsidRDefault="001039F3" w:rsidP="00822219">
      <w:pPr>
        <w:spacing w:after="0" w:line="240" w:lineRule="exact"/>
      </w:pPr>
    </w:p>
    <w:tbl>
      <w:tblPr>
        <w:tblW w:w="14742" w:type="dxa"/>
        <w:tblInd w:w="149" w:type="dxa"/>
        <w:tblLayout w:type="fixed"/>
        <w:tblCellMar>
          <w:left w:w="0" w:type="dxa"/>
          <w:right w:w="0" w:type="dxa"/>
        </w:tblCellMar>
        <w:tblLook w:val="04A0"/>
      </w:tblPr>
      <w:tblGrid>
        <w:gridCol w:w="709"/>
        <w:gridCol w:w="2977"/>
        <w:gridCol w:w="1417"/>
        <w:gridCol w:w="1701"/>
        <w:gridCol w:w="1843"/>
        <w:gridCol w:w="1701"/>
        <w:gridCol w:w="1843"/>
        <w:gridCol w:w="2551"/>
      </w:tblGrid>
      <w:tr w:rsidR="001039F3" w:rsidRPr="00EB4A55" w:rsidTr="00456D6F">
        <w:trPr>
          <w:tblHeader/>
        </w:trPr>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1039F3" w:rsidRPr="00EB4A55" w:rsidRDefault="001039F3" w:rsidP="00822219">
            <w:pPr>
              <w:spacing w:after="0" w:line="240" w:lineRule="exact"/>
              <w:jc w:val="center"/>
              <w:textAlignment w:val="baseline"/>
              <w:rPr>
                <w:rFonts w:ascii="Times New Roman" w:eastAsia="Times New Roman" w:hAnsi="Times New Roman" w:cs="Times New Roman"/>
                <w:sz w:val="24"/>
                <w:szCs w:val="24"/>
              </w:rPr>
            </w:pPr>
            <w:r w:rsidRPr="00EB4A55">
              <w:rPr>
                <w:rFonts w:ascii="Times New Roman" w:eastAsia="Times New Roman" w:hAnsi="Times New Roman" w:cs="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1039F3" w:rsidRPr="00EB4A55" w:rsidRDefault="001039F3" w:rsidP="00822219">
            <w:pPr>
              <w:spacing w:after="0" w:line="240" w:lineRule="exact"/>
              <w:jc w:val="center"/>
              <w:textAlignment w:val="baseline"/>
              <w:rPr>
                <w:rFonts w:ascii="Times New Roman" w:eastAsia="Times New Roman" w:hAnsi="Times New Roman" w:cs="Times New Roman"/>
                <w:sz w:val="24"/>
                <w:szCs w:val="24"/>
              </w:rPr>
            </w:pPr>
            <w:r w:rsidRPr="00EB4A55">
              <w:rPr>
                <w:rFonts w:ascii="Times New Roman" w:eastAsia="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1039F3" w:rsidRPr="00EB4A55" w:rsidRDefault="001039F3" w:rsidP="00822219">
            <w:pPr>
              <w:spacing w:after="0" w:line="240" w:lineRule="exact"/>
              <w:jc w:val="center"/>
              <w:textAlignment w:val="baseline"/>
              <w:rPr>
                <w:rFonts w:ascii="Times New Roman" w:eastAsia="Times New Roman" w:hAnsi="Times New Roman" w:cs="Times New Roman"/>
                <w:sz w:val="24"/>
                <w:szCs w:val="24"/>
              </w:rPr>
            </w:pPr>
            <w:r w:rsidRPr="00EB4A55">
              <w:rPr>
                <w:rFonts w:ascii="Times New Roman" w:eastAsia="Times New Roman" w:hAnsi="Times New Roman" w:cs="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1039F3" w:rsidRPr="00EB4A55" w:rsidRDefault="001039F3" w:rsidP="00822219">
            <w:pPr>
              <w:spacing w:after="0" w:line="240" w:lineRule="exact"/>
              <w:jc w:val="center"/>
              <w:textAlignment w:val="baseline"/>
              <w:rPr>
                <w:rFonts w:ascii="Times New Roman" w:eastAsia="Times New Roman" w:hAnsi="Times New Roman" w:cs="Times New Roman"/>
                <w:sz w:val="24"/>
                <w:szCs w:val="24"/>
              </w:rPr>
            </w:pPr>
            <w:r w:rsidRPr="00EB4A55">
              <w:rPr>
                <w:rFonts w:ascii="Times New Roman" w:eastAsia="Times New Roman" w:hAnsi="Times New Roman" w:cs="Times New Roman"/>
                <w:sz w:val="24"/>
                <w:szCs w:val="24"/>
              </w:rPr>
              <w:t>4</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1039F3" w:rsidRPr="00EB4A55" w:rsidRDefault="001039F3" w:rsidP="00822219">
            <w:pPr>
              <w:spacing w:after="0" w:line="240" w:lineRule="exact"/>
              <w:jc w:val="center"/>
              <w:textAlignment w:val="baseline"/>
              <w:rPr>
                <w:rFonts w:ascii="Times New Roman" w:eastAsia="Times New Roman" w:hAnsi="Times New Roman" w:cs="Times New Roman"/>
                <w:sz w:val="24"/>
                <w:szCs w:val="24"/>
              </w:rPr>
            </w:pPr>
            <w:r w:rsidRPr="00EB4A55">
              <w:rPr>
                <w:rFonts w:ascii="Times New Roman" w:eastAsia="Times New Roman" w:hAnsi="Times New Roman" w:cs="Times New Roman"/>
                <w:sz w:val="24"/>
                <w:szCs w:val="24"/>
              </w:rPr>
              <w:t>5</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1039F3" w:rsidRPr="00EB4A55" w:rsidRDefault="001039F3" w:rsidP="00822219">
            <w:pPr>
              <w:spacing w:after="0" w:line="240" w:lineRule="exact"/>
              <w:jc w:val="center"/>
              <w:textAlignment w:val="baseline"/>
              <w:rPr>
                <w:rFonts w:ascii="Times New Roman" w:eastAsia="Times New Roman" w:hAnsi="Times New Roman" w:cs="Times New Roman"/>
                <w:sz w:val="24"/>
                <w:szCs w:val="24"/>
              </w:rPr>
            </w:pPr>
            <w:r w:rsidRPr="00EB4A55">
              <w:rPr>
                <w:rFonts w:ascii="Times New Roman" w:eastAsia="Times New Roman" w:hAnsi="Times New Roman" w:cs="Times New Roman"/>
                <w:sz w:val="24"/>
                <w:szCs w:val="24"/>
              </w:rPr>
              <w:t>6</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1039F3" w:rsidRPr="00EB4A55" w:rsidRDefault="001039F3" w:rsidP="00822219">
            <w:pPr>
              <w:spacing w:after="0" w:line="240" w:lineRule="exact"/>
              <w:jc w:val="center"/>
              <w:textAlignment w:val="baseline"/>
              <w:rPr>
                <w:rFonts w:ascii="Times New Roman" w:eastAsia="Times New Roman" w:hAnsi="Times New Roman" w:cs="Times New Roman"/>
                <w:sz w:val="24"/>
                <w:szCs w:val="24"/>
              </w:rPr>
            </w:pPr>
            <w:r w:rsidRPr="00EB4A55">
              <w:rPr>
                <w:rFonts w:ascii="Times New Roman" w:eastAsia="Times New Roman" w:hAnsi="Times New Roman" w:cs="Times New Roman"/>
                <w:sz w:val="24"/>
                <w:szCs w:val="24"/>
              </w:rPr>
              <w:t>7</w:t>
            </w:r>
          </w:p>
        </w:tc>
        <w:tc>
          <w:tcPr>
            <w:tcW w:w="25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1039F3" w:rsidRPr="00EB4A55" w:rsidRDefault="001039F3" w:rsidP="00822219">
            <w:pPr>
              <w:spacing w:after="0" w:line="240" w:lineRule="exact"/>
              <w:jc w:val="center"/>
              <w:textAlignment w:val="baseline"/>
              <w:rPr>
                <w:rFonts w:ascii="Times New Roman" w:eastAsia="Times New Roman" w:hAnsi="Times New Roman" w:cs="Times New Roman"/>
                <w:sz w:val="24"/>
                <w:szCs w:val="24"/>
              </w:rPr>
            </w:pPr>
            <w:r w:rsidRPr="00EB4A55">
              <w:rPr>
                <w:rFonts w:ascii="Times New Roman" w:eastAsia="Times New Roman" w:hAnsi="Times New Roman" w:cs="Times New Roman"/>
                <w:sz w:val="24"/>
                <w:szCs w:val="24"/>
              </w:rPr>
              <w:t>8</w:t>
            </w:r>
          </w:p>
        </w:tc>
      </w:tr>
      <w:tr w:rsidR="001039F3" w:rsidRPr="00EB4A55" w:rsidTr="00456D6F">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jc w:val="center"/>
              <w:textAlignment w:val="baseline"/>
              <w:rPr>
                <w:rFonts w:ascii="Times New Roman" w:eastAsia="Times New Roman" w:hAnsi="Times New Roman" w:cs="Times New Roman"/>
                <w:sz w:val="24"/>
                <w:szCs w:val="24"/>
              </w:rPr>
            </w:pPr>
            <w:r w:rsidRPr="00EB4A55">
              <w:rPr>
                <w:rFonts w:ascii="Times New Roman" w:eastAsia="Times New Roman" w:hAnsi="Times New Roman" w:cs="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textAlignment w:val="baseline"/>
              <w:rPr>
                <w:rFonts w:ascii="Times New Roman" w:eastAsia="Times New Roman" w:hAnsi="Times New Roman" w:cs="Times New Roman"/>
                <w:sz w:val="24"/>
                <w:szCs w:val="24"/>
              </w:rPr>
            </w:pPr>
            <w:r w:rsidRPr="00EB4A55">
              <w:rPr>
                <w:rFonts w:ascii="Times New Roman" w:eastAsia="Times New Roman" w:hAnsi="Times New Roman" w:cs="Times New Roman"/>
                <w:sz w:val="24"/>
                <w:szCs w:val="24"/>
              </w:rPr>
              <w:t xml:space="preserve">Постановка на государственный кадастровый учет (далее - кадастровый учет) и государственная регистрация прав на объекты недвижимости, в </w:t>
            </w:r>
            <w:r w:rsidRPr="00EB4A55">
              <w:rPr>
                <w:rFonts w:ascii="Times New Roman" w:eastAsia="Times New Roman" w:hAnsi="Times New Roman" w:cs="Times New Roman"/>
                <w:sz w:val="24"/>
                <w:szCs w:val="24"/>
              </w:rPr>
              <w:lastRenderedPageBreak/>
              <w:t>том числе земельные участки</w:t>
            </w:r>
          </w:p>
        </w:tc>
        <w:tc>
          <w:tcPr>
            <w:tcW w:w="1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r>
      <w:tr w:rsidR="001039F3" w:rsidRPr="00EB4A55" w:rsidTr="00456D6F">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jc w:val="center"/>
              <w:textAlignment w:val="baseline"/>
              <w:rPr>
                <w:rFonts w:ascii="Times New Roman" w:eastAsia="Times New Roman" w:hAnsi="Times New Roman" w:cs="Times New Roman"/>
                <w:sz w:val="24"/>
                <w:szCs w:val="24"/>
              </w:rPr>
            </w:pPr>
            <w:r w:rsidRPr="00EB4A55">
              <w:rPr>
                <w:rFonts w:ascii="Times New Roman" w:eastAsia="Times New Roman" w:hAnsi="Times New Roman" w:cs="Times New Roman"/>
                <w:sz w:val="24"/>
                <w:szCs w:val="24"/>
              </w:rPr>
              <w:lastRenderedPageBreak/>
              <w:t>1.1.</w:t>
            </w:r>
          </w:p>
        </w:tc>
        <w:tc>
          <w:tcPr>
            <w:tcW w:w="29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C762ED">
            <w:pPr>
              <w:spacing w:after="0" w:line="240" w:lineRule="exact"/>
              <w:textAlignment w:val="baseline"/>
              <w:rPr>
                <w:rFonts w:ascii="Times New Roman" w:eastAsia="Times New Roman" w:hAnsi="Times New Roman" w:cs="Times New Roman"/>
                <w:sz w:val="24"/>
                <w:szCs w:val="24"/>
              </w:rPr>
            </w:pPr>
            <w:r w:rsidRPr="00EB4A55">
              <w:rPr>
                <w:rFonts w:ascii="Times New Roman" w:eastAsia="Times New Roman" w:hAnsi="Times New Roman" w:cs="Times New Roman"/>
                <w:sz w:val="24"/>
                <w:szCs w:val="24"/>
              </w:rPr>
              <w:t xml:space="preserve">Удельный вес количества объектов недвижимости, поставленных на кадастровый учет, к общему количеству закрепленных за учреждением </w:t>
            </w:r>
            <w:r w:rsidR="00C551C3" w:rsidRPr="00C551C3">
              <w:rPr>
                <w:rFonts w:ascii="Times New Roman" w:eastAsia="Times New Roman" w:hAnsi="Times New Roman" w:cs="Times New Roman"/>
                <w:sz w:val="24"/>
                <w:szCs w:val="24"/>
              </w:rPr>
              <w:t xml:space="preserve">сельского поселения </w:t>
            </w:r>
            <w:r w:rsidRPr="00EB4A55">
              <w:rPr>
                <w:rFonts w:ascii="Times New Roman" w:eastAsia="Times New Roman" w:hAnsi="Times New Roman" w:cs="Times New Roman"/>
                <w:sz w:val="24"/>
                <w:szCs w:val="24"/>
              </w:rPr>
              <w:t>(далее - учреждение) объектов недвижимости</w:t>
            </w:r>
          </w:p>
        </w:tc>
        <w:tc>
          <w:tcPr>
            <w:tcW w:w="1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jc w:val="center"/>
              <w:textAlignment w:val="baseline"/>
              <w:rPr>
                <w:rFonts w:ascii="Times New Roman" w:eastAsia="Times New Roman" w:hAnsi="Times New Roman" w:cs="Times New Roman"/>
                <w:sz w:val="24"/>
                <w:szCs w:val="24"/>
              </w:rPr>
            </w:pPr>
            <w:r w:rsidRPr="00EB4A55">
              <w:rPr>
                <w:rFonts w:ascii="Times New Roman" w:eastAsia="Times New Roman" w:hAnsi="Times New Roman" w:cs="Times New Roman"/>
                <w:sz w:val="24"/>
                <w:szCs w:val="24"/>
              </w:rPr>
              <w:t>процентов</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textAlignment w:val="baseline"/>
              <w:rPr>
                <w:rFonts w:ascii="Times New Roman" w:eastAsia="Times New Roman" w:hAnsi="Times New Roman" w:cs="Times New Roman"/>
                <w:sz w:val="24"/>
                <w:szCs w:val="24"/>
              </w:rPr>
            </w:pPr>
            <w:r w:rsidRPr="00EB4A55">
              <w:rPr>
                <w:rFonts w:ascii="Times New Roman" w:eastAsia="Times New Roman" w:hAnsi="Times New Roman" w:cs="Times New Roman"/>
                <w:sz w:val="24"/>
                <w:szCs w:val="24"/>
              </w:rPr>
              <w:t>от 70% и более - плюс 5 баллов; от 50 до 69% - плюс 1 балл; менее 50% - минус 5 баллов</w:t>
            </w:r>
          </w:p>
        </w:tc>
      </w:tr>
      <w:tr w:rsidR="001039F3" w:rsidRPr="00EB4A55" w:rsidTr="00456D6F">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jc w:val="center"/>
              <w:textAlignment w:val="baseline"/>
              <w:rPr>
                <w:rFonts w:ascii="Times New Roman" w:eastAsia="Times New Roman" w:hAnsi="Times New Roman" w:cs="Times New Roman"/>
                <w:sz w:val="24"/>
                <w:szCs w:val="24"/>
              </w:rPr>
            </w:pPr>
            <w:r w:rsidRPr="00EB4A55">
              <w:rPr>
                <w:rFonts w:ascii="Times New Roman" w:eastAsia="Times New Roman" w:hAnsi="Times New Roman" w:cs="Times New Roman"/>
                <w:sz w:val="24"/>
                <w:szCs w:val="24"/>
              </w:rPr>
              <w:t>1.2.</w:t>
            </w:r>
          </w:p>
        </w:tc>
        <w:tc>
          <w:tcPr>
            <w:tcW w:w="29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textAlignment w:val="baseline"/>
              <w:rPr>
                <w:rFonts w:ascii="Times New Roman" w:eastAsia="Times New Roman" w:hAnsi="Times New Roman" w:cs="Times New Roman"/>
                <w:sz w:val="24"/>
                <w:szCs w:val="24"/>
              </w:rPr>
            </w:pPr>
            <w:r w:rsidRPr="00EB4A55">
              <w:rPr>
                <w:rFonts w:ascii="Times New Roman" w:eastAsia="Times New Roman" w:hAnsi="Times New Roman" w:cs="Times New Roman"/>
                <w:sz w:val="24"/>
                <w:szCs w:val="24"/>
              </w:rPr>
              <w:t>Удельный вес количества объектов недвижимости, прошедших государственную регистрацию права оперативного управления, к общему количеству закрепленных за учреждением на праве оперативного управления объектов недвижимости</w:t>
            </w:r>
          </w:p>
        </w:tc>
        <w:tc>
          <w:tcPr>
            <w:tcW w:w="1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jc w:val="center"/>
              <w:textAlignment w:val="baseline"/>
              <w:rPr>
                <w:rFonts w:ascii="Times New Roman" w:eastAsia="Times New Roman" w:hAnsi="Times New Roman" w:cs="Times New Roman"/>
                <w:sz w:val="24"/>
                <w:szCs w:val="24"/>
              </w:rPr>
            </w:pPr>
            <w:r w:rsidRPr="00EB4A55">
              <w:rPr>
                <w:rFonts w:ascii="Times New Roman" w:eastAsia="Times New Roman" w:hAnsi="Times New Roman" w:cs="Times New Roman"/>
                <w:sz w:val="24"/>
                <w:szCs w:val="24"/>
              </w:rPr>
              <w:t>процентов</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textAlignment w:val="baseline"/>
              <w:rPr>
                <w:rFonts w:ascii="Times New Roman" w:eastAsia="Times New Roman" w:hAnsi="Times New Roman" w:cs="Times New Roman"/>
                <w:sz w:val="24"/>
                <w:szCs w:val="24"/>
              </w:rPr>
            </w:pPr>
            <w:r w:rsidRPr="00EB4A55">
              <w:rPr>
                <w:rFonts w:ascii="Times New Roman" w:eastAsia="Times New Roman" w:hAnsi="Times New Roman" w:cs="Times New Roman"/>
                <w:sz w:val="24"/>
                <w:szCs w:val="24"/>
              </w:rPr>
              <w:t>от 70% и более - плюс 5 баллов; от 50 до 69% - плюс 1 балл; менее 50% - минус 5 баллов</w:t>
            </w:r>
          </w:p>
        </w:tc>
      </w:tr>
      <w:tr w:rsidR="001039F3" w:rsidRPr="00EB4A55" w:rsidTr="00456D6F">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jc w:val="center"/>
              <w:textAlignment w:val="baseline"/>
              <w:rPr>
                <w:rFonts w:ascii="Times New Roman" w:eastAsia="Times New Roman" w:hAnsi="Times New Roman" w:cs="Times New Roman"/>
                <w:sz w:val="24"/>
                <w:szCs w:val="24"/>
              </w:rPr>
            </w:pPr>
            <w:r w:rsidRPr="00EB4A55">
              <w:rPr>
                <w:rFonts w:ascii="Times New Roman" w:eastAsia="Times New Roman" w:hAnsi="Times New Roman" w:cs="Times New Roman"/>
                <w:sz w:val="24"/>
                <w:szCs w:val="24"/>
              </w:rPr>
              <w:t>1.3.</w:t>
            </w:r>
          </w:p>
        </w:tc>
        <w:tc>
          <w:tcPr>
            <w:tcW w:w="29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textAlignment w:val="baseline"/>
              <w:rPr>
                <w:rFonts w:ascii="Times New Roman" w:eastAsia="Times New Roman" w:hAnsi="Times New Roman" w:cs="Times New Roman"/>
                <w:sz w:val="24"/>
                <w:szCs w:val="24"/>
              </w:rPr>
            </w:pPr>
            <w:r w:rsidRPr="00EB4A55">
              <w:rPr>
                <w:rFonts w:ascii="Times New Roman" w:eastAsia="Times New Roman" w:hAnsi="Times New Roman" w:cs="Times New Roman"/>
                <w:sz w:val="24"/>
                <w:szCs w:val="24"/>
              </w:rPr>
              <w:t>Удельный вес количества земельных участков, прошедших государственную регистрацию права пользования, к общему числу предоставленных учреждению земельных участков</w:t>
            </w:r>
          </w:p>
        </w:tc>
        <w:tc>
          <w:tcPr>
            <w:tcW w:w="1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jc w:val="center"/>
              <w:textAlignment w:val="baseline"/>
              <w:rPr>
                <w:rFonts w:ascii="Times New Roman" w:eastAsia="Times New Roman" w:hAnsi="Times New Roman" w:cs="Times New Roman"/>
                <w:sz w:val="24"/>
                <w:szCs w:val="24"/>
              </w:rPr>
            </w:pPr>
            <w:r w:rsidRPr="00EB4A55">
              <w:rPr>
                <w:rFonts w:ascii="Times New Roman" w:eastAsia="Times New Roman" w:hAnsi="Times New Roman" w:cs="Times New Roman"/>
                <w:sz w:val="24"/>
                <w:szCs w:val="24"/>
              </w:rPr>
              <w:t>процентов</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textAlignment w:val="baseline"/>
              <w:rPr>
                <w:rFonts w:ascii="Times New Roman" w:eastAsia="Times New Roman" w:hAnsi="Times New Roman" w:cs="Times New Roman"/>
                <w:sz w:val="24"/>
                <w:szCs w:val="24"/>
              </w:rPr>
            </w:pPr>
            <w:r w:rsidRPr="00EB4A55">
              <w:rPr>
                <w:rFonts w:ascii="Times New Roman" w:eastAsia="Times New Roman" w:hAnsi="Times New Roman" w:cs="Times New Roman"/>
                <w:sz w:val="24"/>
                <w:szCs w:val="24"/>
              </w:rPr>
              <w:t>от 70% и более - плюс 5 баллов; от 50 до 69% - плюс 1 балл; менее 50% - минус 5 баллов</w:t>
            </w:r>
          </w:p>
        </w:tc>
      </w:tr>
      <w:tr w:rsidR="001039F3" w:rsidRPr="00EB4A55" w:rsidTr="00456D6F">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jc w:val="center"/>
              <w:textAlignment w:val="baseline"/>
              <w:rPr>
                <w:rFonts w:ascii="Times New Roman" w:eastAsia="Times New Roman" w:hAnsi="Times New Roman" w:cs="Times New Roman"/>
                <w:sz w:val="24"/>
                <w:szCs w:val="24"/>
              </w:rPr>
            </w:pPr>
            <w:r w:rsidRPr="00EB4A55">
              <w:rPr>
                <w:rFonts w:ascii="Times New Roman" w:eastAsia="Times New Roman" w:hAnsi="Times New Roman" w:cs="Times New Roman"/>
                <w:sz w:val="24"/>
                <w:szCs w:val="24"/>
              </w:rPr>
              <w:t>2.</w:t>
            </w:r>
          </w:p>
        </w:tc>
        <w:tc>
          <w:tcPr>
            <w:tcW w:w="29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textAlignment w:val="baseline"/>
              <w:rPr>
                <w:rFonts w:ascii="Times New Roman" w:eastAsia="Times New Roman" w:hAnsi="Times New Roman" w:cs="Times New Roman"/>
                <w:sz w:val="24"/>
                <w:szCs w:val="24"/>
              </w:rPr>
            </w:pPr>
            <w:r w:rsidRPr="00EB4A55">
              <w:rPr>
                <w:rFonts w:ascii="Times New Roman" w:eastAsia="Times New Roman" w:hAnsi="Times New Roman" w:cs="Times New Roman"/>
                <w:sz w:val="24"/>
                <w:szCs w:val="24"/>
              </w:rPr>
              <w:t>Надлежащее содержание недвижимого имущества</w:t>
            </w:r>
          </w:p>
        </w:tc>
        <w:tc>
          <w:tcPr>
            <w:tcW w:w="1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r>
      <w:tr w:rsidR="001039F3" w:rsidRPr="00EB4A55" w:rsidTr="00456D6F">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jc w:val="center"/>
              <w:textAlignment w:val="baseline"/>
              <w:rPr>
                <w:rFonts w:ascii="Times New Roman" w:eastAsia="Times New Roman" w:hAnsi="Times New Roman" w:cs="Times New Roman"/>
                <w:sz w:val="24"/>
                <w:szCs w:val="24"/>
              </w:rPr>
            </w:pPr>
            <w:r w:rsidRPr="00EB4A55">
              <w:rPr>
                <w:rFonts w:ascii="Times New Roman" w:eastAsia="Times New Roman" w:hAnsi="Times New Roman" w:cs="Times New Roman"/>
                <w:sz w:val="24"/>
                <w:szCs w:val="24"/>
              </w:rPr>
              <w:t>2.1.</w:t>
            </w:r>
          </w:p>
        </w:tc>
        <w:tc>
          <w:tcPr>
            <w:tcW w:w="29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textAlignment w:val="baseline"/>
              <w:rPr>
                <w:rFonts w:ascii="Times New Roman" w:eastAsia="Times New Roman" w:hAnsi="Times New Roman" w:cs="Times New Roman"/>
                <w:sz w:val="24"/>
                <w:szCs w:val="24"/>
              </w:rPr>
            </w:pPr>
            <w:r w:rsidRPr="00EB4A55">
              <w:rPr>
                <w:rFonts w:ascii="Times New Roman" w:eastAsia="Times New Roman" w:hAnsi="Times New Roman" w:cs="Times New Roman"/>
                <w:sz w:val="24"/>
                <w:szCs w:val="24"/>
              </w:rPr>
              <w:t xml:space="preserve">Наличие предписаний, выданных органами муниципального </w:t>
            </w:r>
            <w:r w:rsidRPr="00EB4A55">
              <w:rPr>
                <w:rFonts w:ascii="Times New Roman" w:eastAsia="Times New Roman" w:hAnsi="Times New Roman" w:cs="Times New Roman"/>
                <w:sz w:val="24"/>
                <w:szCs w:val="24"/>
              </w:rPr>
              <w:lastRenderedPageBreak/>
              <w:t>контроля (надзора) в отношении объектов недвижимого имущества, закрепленных за учреждением на праве оперативного управления</w:t>
            </w:r>
          </w:p>
        </w:tc>
        <w:tc>
          <w:tcPr>
            <w:tcW w:w="1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jc w:val="center"/>
              <w:textAlignment w:val="baseline"/>
              <w:rPr>
                <w:rFonts w:ascii="Times New Roman" w:eastAsia="Times New Roman" w:hAnsi="Times New Roman" w:cs="Times New Roman"/>
                <w:sz w:val="24"/>
                <w:szCs w:val="24"/>
              </w:rPr>
            </w:pPr>
            <w:r w:rsidRPr="00EB4A55">
              <w:rPr>
                <w:rFonts w:ascii="Times New Roman" w:eastAsia="Times New Roman" w:hAnsi="Times New Roman" w:cs="Times New Roman"/>
                <w:sz w:val="24"/>
                <w:szCs w:val="24"/>
              </w:rPr>
              <w:lastRenderedPageBreak/>
              <w:t>да/нет</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textAlignment w:val="baseline"/>
              <w:rPr>
                <w:rFonts w:ascii="Times New Roman" w:eastAsia="Times New Roman" w:hAnsi="Times New Roman" w:cs="Times New Roman"/>
                <w:sz w:val="24"/>
                <w:szCs w:val="24"/>
              </w:rPr>
            </w:pPr>
            <w:r w:rsidRPr="00EB4A55">
              <w:rPr>
                <w:rFonts w:ascii="Times New Roman" w:eastAsia="Times New Roman" w:hAnsi="Times New Roman" w:cs="Times New Roman"/>
                <w:sz w:val="24"/>
                <w:szCs w:val="24"/>
              </w:rPr>
              <w:t>нет - плюс 5 баллов; да - минус 5 баллов</w:t>
            </w:r>
          </w:p>
          <w:p w:rsidR="001039F3" w:rsidRPr="00EB4A55" w:rsidRDefault="001039F3" w:rsidP="00822219">
            <w:pPr>
              <w:spacing w:after="0" w:line="240" w:lineRule="exact"/>
              <w:textAlignment w:val="baseline"/>
              <w:rPr>
                <w:rFonts w:ascii="Times New Roman" w:eastAsia="Times New Roman" w:hAnsi="Times New Roman" w:cs="Times New Roman"/>
                <w:sz w:val="24"/>
                <w:szCs w:val="24"/>
              </w:rPr>
            </w:pPr>
          </w:p>
        </w:tc>
      </w:tr>
      <w:tr w:rsidR="001039F3" w:rsidRPr="00EB4A55" w:rsidTr="00456D6F">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jc w:val="center"/>
              <w:textAlignment w:val="baseline"/>
              <w:rPr>
                <w:rFonts w:ascii="Times New Roman" w:eastAsia="Times New Roman" w:hAnsi="Times New Roman" w:cs="Times New Roman"/>
                <w:sz w:val="24"/>
                <w:szCs w:val="24"/>
              </w:rPr>
            </w:pPr>
            <w:r w:rsidRPr="00EB4A55">
              <w:rPr>
                <w:rFonts w:ascii="Times New Roman" w:eastAsia="Times New Roman" w:hAnsi="Times New Roman" w:cs="Times New Roman"/>
                <w:sz w:val="24"/>
                <w:szCs w:val="24"/>
              </w:rPr>
              <w:lastRenderedPageBreak/>
              <w:t>2.2.</w:t>
            </w:r>
          </w:p>
        </w:tc>
        <w:tc>
          <w:tcPr>
            <w:tcW w:w="29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textAlignment w:val="baseline"/>
              <w:rPr>
                <w:rFonts w:ascii="Times New Roman" w:eastAsia="Times New Roman" w:hAnsi="Times New Roman" w:cs="Times New Roman"/>
                <w:sz w:val="24"/>
                <w:szCs w:val="24"/>
              </w:rPr>
            </w:pPr>
            <w:r w:rsidRPr="00EB4A55">
              <w:rPr>
                <w:rFonts w:ascii="Times New Roman" w:eastAsia="Times New Roman" w:hAnsi="Times New Roman" w:cs="Times New Roman"/>
                <w:sz w:val="24"/>
                <w:szCs w:val="24"/>
              </w:rPr>
              <w:t>Удельный вес количества устраненных нарушений в соответствии с предписаниями органов муниципального контроля (надзора) в отношении объектов недвижимого имущества, переданных в оперативное управление учреждению, к общему количеству нарушений в соответствии с предписаниями органов муниципального контроля (надзора) со сроком устранения в отчетном периоде</w:t>
            </w:r>
          </w:p>
        </w:tc>
        <w:tc>
          <w:tcPr>
            <w:tcW w:w="1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jc w:val="center"/>
              <w:textAlignment w:val="baseline"/>
              <w:rPr>
                <w:rFonts w:ascii="Times New Roman" w:eastAsia="Times New Roman" w:hAnsi="Times New Roman" w:cs="Times New Roman"/>
                <w:sz w:val="24"/>
                <w:szCs w:val="24"/>
              </w:rPr>
            </w:pPr>
            <w:r w:rsidRPr="00EB4A55">
              <w:rPr>
                <w:rFonts w:ascii="Times New Roman" w:eastAsia="Times New Roman" w:hAnsi="Times New Roman" w:cs="Times New Roman"/>
                <w:sz w:val="24"/>
                <w:szCs w:val="24"/>
              </w:rPr>
              <w:t>процентов</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textAlignment w:val="baseline"/>
              <w:rPr>
                <w:rFonts w:ascii="Times New Roman" w:eastAsia="Times New Roman" w:hAnsi="Times New Roman" w:cs="Times New Roman"/>
                <w:sz w:val="24"/>
                <w:szCs w:val="24"/>
              </w:rPr>
            </w:pPr>
            <w:r w:rsidRPr="00EB4A55">
              <w:rPr>
                <w:rFonts w:ascii="Times New Roman" w:eastAsia="Times New Roman" w:hAnsi="Times New Roman" w:cs="Times New Roman"/>
                <w:sz w:val="24"/>
                <w:szCs w:val="24"/>
              </w:rPr>
              <w:t>от 80% и более - плюс 5 баллов; от 50 до 79% - 0 баллов; менее 50% - минус 5 баллов</w:t>
            </w:r>
          </w:p>
        </w:tc>
      </w:tr>
      <w:tr w:rsidR="001039F3" w:rsidRPr="00EB4A55" w:rsidTr="00456D6F">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jc w:val="center"/>
              <w:textAlignment w:val="baseline"/>
              <w:rPr>
                <w:rFonts w:ascii="Times New Roman" w:eastAsia="Times New Roman" w:hAnsi="Times New Roman" w:cs="Times New Roman"/>
                <w:sz w:val="24"/>
                <w:szCs w:val="24"/>
              </w:rPr>
            </w:pPr>
            <w:r w:rsidRPr="00EB4A55">
              <w:rPr>
                <w:rFonts w:ascii="Times New Roman" w:eastAsia="Times New Roman" w:hAnsi="Times New Roman" w:cs="Times New Roman"/>
                <w:sz w:val="24"/>
                <w:szCs w:val="24"/>
              </w:rPr>
              <w:t>3.</w:t>
            </w:r>
          </w:p>
        </w:tc>
        <w:tc>
          <w:tcPr>
            <w:tcW w:w="29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textAlignment w:val="baseline"/>
              <w:rPr>
                <w:rFonts w:ascii="Times New Roman" w:eastAsia="Times New Roman" w:hAnsi="Times New Roman" w:cs="Times New Roman"/>
                <w:sz w:val="24"/>
                <w:szCs w:val="24"/>
              </w:rPr>
            </w:pPr>
            <w:r w:rsidRPr="00EB4A55">
              <w:rPr>
                <w:rFonts w:ascii="Times New Roman" w:eastAsia="Times New Roman" w:hAnsi="Times New Roman" w:cs="Times New Roman"/>
                <w:sz w:val="24"/>
                <w:szCs w:val="24"/>
              </w:rPr>
              <w:t>Доля расходов учреждения на восстановление и приобретение основных средств за счет оказания платных услуг (выполнения работ) в общем объеме средств, полученных от оказания платных услуг (выполнения работ) (2)</w:t>
            </w:r>
          </w:p>
        </w:tc>
        <w:tc>
          <w:tcPr>
            <w:tcW w:w="1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jc w:val="center"/>
              <w:textAlignment w:val="baseline"/>
              <w:rPr>
                <w:rFonts w:ascii="Times New Roman" w:eastAsia="Times New Roman" w:hAnsi="Times New Roman" w:cs="Times New Roman"/>
                <w:sz w:val="24"/>
                <w:szCs w:val="24"/>
              </w:rPr>
            </w:pPr>
            <w:r w:rsidRPr="00EB4A55">
              <w:rPr>
                <w:rFonts w:ascii="Times New Roman" w:eastAsia="Times New Roman" w:hAnsi="Times New Roman" w:cs="Times New Roman"/>
                <w:sz w:val="24"/>
                <w:szCs w:val="24"/>
              </w:rPr>
              <w:t>процентов</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textAlignment w:val="baseline"/>
              <w:rPr>
                <w:rFonts w:ascii="Times New Roman" w:eastAsia="Times New Roman" w:hAnsi="Times New Roman" w:cs="Times New Roman"/>
                <w:sz w:val="24"/>
                <w:szCs w:val="24"/>
              </w:rPr>
            </w:pPr>
            <w:r w:rsidRPr="00EB4A55">
              <w:rPr>
                <w:rFonts w:ascii="Times New Roman" w:eastAsia="Times New Roman" w:hAnsi="Times New Roman" w:cs="Times New Roman"/>
                <w:sz w:val="24"/>
                <w:szCs w:val="24"/>
              </w:rPr>
              <w:t>доля расходов более 10% - плюс 5 баллов; доля расходов от 5 до 10% - плюс 1 балл; доля расходов менее 5% - 0 баллов</w:t>
            </w:r>
          </w:p>
        </w:tc>
      </w:tr>
      <w:tr w:rsidR="001039F3" w:rsidRPr="00EB4A55" w:rsidTr="00456D6F">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jc w:val="center"/>
              <w:textAlignment w:val="baseline"/>
              <w:rPr>
                <w:rFonts w:ascii="Times New Roman" w:eastAsia="Times New Roman" w:hAnsi="Times New Roman" w:cs="Times New Roman"/>
                <w:sz w:val="24"/>
                <w:szCs w:val="24"/>
              </w:rPr>
            </w:pPr>
            <w:r w:rsidRPr="00EB4A55">
              <w:rPr>
                <w:rFonts w:ascii="Times New Roman" w:eastAsia="Times New Roman" w:hAnsi="Times New Roman" w:cs="Times New Roman"/>
                <w:sz w:val="24"/>
                <w:szCs w:val="24"/>
              </w:rPr>
              <w:t>4.</w:t>
            </w:r>
          </w:p>
        </w:tc>
        <w:tc>
          <w:tcPr>
            <w:tcW w:w="29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textAlignment w:val="baseline"/>
              <w:rPr>
                <w:rFonts w:ascii="Times New Roman" w:eastAsia="Times New Roman" w:hAnsi="Times New Roman" w:cs="Times New Roman"/>
                <w:sz w:val="24"/>
                <w:szCs w:val="24"/>
              </w:rPr>
            </w:pPr>
            <w:r w:rsidRPr="00EB4A55">
              <w:rPr>
                <w:rFonts w:ascii="Times New Roman" w:eastAsia="Times New Roman" w:hAnsi="Times New Roman" w:cs="Times New Roman"/>
                <w:sz w:val="24"/>
                <w:szCs w:val="24"/>
              </w:rPr>
              <w:t xml:space="preserve">Удельный вес площадей, переданных учреждению </w:t>
            </w:r>
            <w:r w:rsidRPr="00EB4A55">
              <w:rPr>
                <w:rFonts w:ascii="Times New Roman" w:eastAsia="Times New Roman" w:hAnsi="Times New Roman" w:cs="Times New Roman"/>
                <w:sz w:val="24"/>
                <w:szCs w:val="24"/>
              </w:rPr>
              <w:lastRenderedPageBreak/>
              <w:t>в оперативное управление и не используемых в уставной деятельности</w:t>
            </w:r>
          </w:p>
        </w:tc>
        <w:tc>
          <w:tcPr>
            <w:tcW w:w="1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jc w:val="center"/>
              <w:textAlignment w:val="baseline"/>
              <w:rPr>
                <w:rFonts w:ascii="Times New Roman" w:eastAsia="Times New Roman" w:hAnsi="Times New Roman" w:cs="Times New Roman"/>
                <w:sz w:val="24"/>
                <w:szCs w:val="24"/>
              </w:rPr>
            </w:pPr>
            <w:r w:rsidRPr="00EB4A55">
              <w:rPr>
                <w:rFonts w:ascii="Times New Roman" w:eastAsia="Times New Roman" w:hAnsi="Times New Roman" w:cs="Times New Roman"/>
                <w:sz w:val="24"/>
                <w:szCs w:val="24"/>
              </w:rPr>
              <w:lastRenderedPageBreak/>
              <w:t>процентов</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textAlignment w:val="baseline"/>
              <w:rPr>
                <w:rFonts w:ascii="Times New Roman" w:eastAsia="Times New Roman" w:hAnsi="Times New Roman" w:cs="Times New Roman"/>
                <w:sz w:val="24"/>
                <w:szCs w:val="24"/>
              </w:rPr>
            </w:pPr>
            <w:r w:rsidRPr="00EB4A55">
              <w:rPr>
                <w:rFonts w:ascii="Times New Roman" w:eastAsia="Times New Roman" w:hAnsi="Times New Roman" w:cs="Times New Roman"/>
                <w:sz w:val="24"/>
                <w:szCs w:val="24"/>
              </w:rPr>
              <w:t xml:space="preserve">0% - плюс 5 баллов; от 1 до 30% - 0 </w:t>
            </w:r>
            <w:r w:rsidRPr="00EB4A55">
              <w:rPr>
                <w:rFonts w:ascii="Times New Roman" w:eastAsia="Times New Roman" w:hAnsi="Times New Roman" w:cs="Times New Roman"/>
                <w:sz w:val="24"/>
                <w:szCs w:val="24"/>
              </w:rPr>
              <w:lastRenderedPageBreak/>
              <w:t>баллов; от 31% и более - минус 5 баллов</w:t>
            </w:r>
          </w:p>
        </w:tc>
      </w:tr>
      <w:tr w:rsidR="001039F3" w:rsidRPr="00EB4A55" w:rsidTr="00456D6F">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textAlignment w:val="baseline"/>
              <w:rPr>
                <w:rFonts w:ascii="Times New Roman" w:eastAsia="Times New Roman" w:hAnsi="Times New Roman" w:cs="Times New Roman"/>
                <w:sz w:val="24"/>
                <w:szCs w:val="24"/>
              </w:rPr>
            </w:pPr>
            <w:r w:rsidRPr="00EB4A55">
              <w:rPr>
                <w:rFonts w:ascii="Times New Roman" w:eastAsia="Times New Roman" w:hAnsi="Times New Roman" w:cs="Times New Roman"/>
                <w:sz w:val="24"/>
                <w:szCs w:val="24"/>
              </w:rPr>
              <w:t>Итого баллов по учреждению</w:t>
            </w:r>
          </w:p>
        </w:tc>
        <w:tc>
          <w:tcPr>
            <w:tcW w:w="14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39F3" w:rsidRPr="00EB4A55" w:rsidRDefault="001039F3" w:rsidP="00822219">
            <w:pPr>
              <w:spacing w:after="0" w:line="240" w:lineRule="exact"/>
              <w:rPr>
                <w:rFonts w:ascii="Times New Roman" w:eastAsia="Times New Roman" w:hAnsi="Times New Roman" w:cs="Times New Roman"/>
                <w:sz w:val="24"/>
                <w:szCs w:val="24"/>
              </w:rPr>
            </w:pPr>
          </w:p>
        </w:tc>
      </w:tr>
    </w:tbl>
    <w:p w:rsidR="001039F3" w:rsidRPr="00306E11" w:rsidRDefault="001039F3" w:rsidP="001039F3"/>
    <w:p w:rsidR="004735AC" w:rsidRPr="001D2756" w:rsidRDefault="004735AC" w:rsidP="004735AC">
      <w:pPr>
        <w:shd w:val="clear" w:color="auto" w:fill="FFFFFF"/>
        <w:spacing w:after="0" w:line="240" w:lineRule="exact"/>
        <w:jc w:val="center"/>
        <w:textAlignment w:val="baseline"/>
        <w:outlineLvl w:val="2"/>
        <w:rPr>
          <w:rFonts w:ascii="Times New Roman" w:eastAsia="Times New Roman" w:hAnsi="Times New Roman" w:cs="Times New Roman"/>
          <w:spacing w:val="2"/>
          <w:sz w:val="28"/>
          <w:szCs w:val="28"/>
        </w:rPr>
      </w:pPr>
    </w:p>
    <w:p w:rsidR="002D40BE" w:rsidRPr="00EB4A55" w:rsidRDefault="002D40BE" w:rsidP="00EB4A55">
      <w:pPr>
        <w:shd w:val="clear" w:color="auto" w:fill="FFFFFF"/>
        <w:spacing w:after="0" w:line="240" w:lineRule="exact"/>
        <w:textAlignment w:val="baseline"/>
        <w:rPr>
          <w:rFonts w:ascii="Arial" w:eastAsia="Times New Roman" w:hAnsi="Arial" w:cs="Arial"/>
          <w:spacing w:val="2"/>
          <w:sz w:val="24"/>
          <w:szCs w:val="24"/>
        </w:rPr>
      </w:pPr>
      <w:r w:rsidRPr="00EB4A55">
        <w:rPr>
          <w:rFonts w:ascii="Arial" w:eastAsia="Times New Roman" w:hAnsi="Arial" w:cs="Arial"/>
          <w:spacing w:val="2"/>
          <w:sz w:val="24"/>
          <w:szCs w:val="24"/>
        </w:rPr>
        <w:t>_________________</w:t>
      </w:r>
      <w:r w:rsidRPr="00EB4A55">
        <w:rPr>
          <w:rFonts w:ascii="Arial" w:eastAsia="Times New Roman" w:hAnsi="Arial" w:cs="Arial"/>
          <w:spacing w:val="2"/>
          <w:sz w:val="24"/>
          <w:szCs w:val="24"/>
        </w:rPr>
        <w:br/>
      </w:r>
      <w:r w:rsidRPr="00EB4A55">
        <w:rPr>
          <w:rFonts w:ascii="Times New Roman" w:eastAsia="Times New Roman" w:hAnsi="Times New Roman" w:cs="Times New Roman"/>
          <w:spacing w:val="2"/>
          <w:sz w:val="24"/>
          <w:szCs w:val="24"/>
        </w:rPr>
        <w:t>(1) Для учреждений, у которых отсутствует недвижимое имущество на праве оперативного управления, показатели 1 - 3 таблицы 1 не заполняются.</w:t>
      </w:r>
      <w:r w:rsidRPr="00EB4A55">
        <w:rPr>
          <w:rFonts w:ascii="Times New Roman" w:eastAsia="Times New Roman" w:hAnsi="Times New Roman" w:cs="Times New Roman"/>
          <w:spacing w:val="2"/>
          <w:sz w:val="24"/>
          <w:szCs w:val="24"/>
        </w:rPr>
        <w:br/>
        <w:t>(2) Для казенных учреждений показатель 3 таблицы 1 не заполняется.</w:t>
      </w:r>
      <w:r w:rsidRPr="00EB4A55">
        <w:rPr>
          <w:rFonts w:ascii="Arial" w:eastAsia="Times New Roman" w:hAnsi="Arial" w:cs="Arial"/>
          <w:spacing w:val="2"/>
          <w:sz w:val="24"/>
          <w:szCs w:val="24"/>
        </w:rPr>
        <w:br/>
      </w:r>
    </w:p>
    <w:p w:rsidR="00EB4A55" w:rsidRDefault="00EB4A55" w:rsidP="002D40BE">
      <w:pPr>
        <w:shd w:val="clear" w:color="auto" w:fill="FFFFFF"/>
        <w:spacing w:after="0" w:line="263" w:lineRule="atLeast"/>
        <w:jc w:val="right"/>
        <w:textAlignment w:val="baseline"/>
        <w:rPr>
          <w:rFonts w:ascii="Times New Roman" w:eastAsia="Times New Roman" w:hAnsi="Times New Roman" w:cs="Times New Roman"/>
          <w:spacing w:val="2"/>
          <w:sz w:val="28"/>
          <w:szCs w:val="28"/>
        </w:rPr>
      </w:pPr>
    </w:p>
    <w:p w:rsidR="00EB4A55" w:rsidRDefault="00EB4A55" w:rsidP="002D40BE">
      <w:pPr>
        <w:shd w:val="clear" w:color="auto" w:fill="FFFFFF"/>
        <w:spacing w:after="0" w:line="263" w:lineRule="atLeast"/>
        <w:jc w:val="right"/>
        <w:textAlignment w:val="baseline"/>
        <w:rPr>
          <w:rFonts w:ascii="Times New Roman" w:eastAsia="Times New Roman" w:hAnsi="Times New Roman" w:cs="Times New Roman"/>
          <w:spacing w:val="2"/>
          <w:sz w:val="28"/>
          <w:szCs w:val="28"/>
        </w:rPr>
      </w:pPr>
    </w:p>
    <w:p w:rsidR="00EB4A55" w:rsidRDefault="00EB4A55" w:rsidP="002D40BE">
      <w:pPr>
        <w:shd w:val="clear" w:color="auto" w:fill="FFFFFF"/>
        <w:spacing w:after="0" w:line="263" w:lineRule="atLeast"/>
        <w:jc w:val="right"/>
        <w:textAlignment w:val="baseline"/>
        <w:rPr>
          <w:rFonts w:ascii="Times New Roman" w:eastAsia="Times New Roman" w:hAnsi="Times New Roman" w:cs="Times New Roman"/>
          <w:spacing w:val="2"/>
          <w:sz w:val="28"/>
          <w:szCs w:val="28"/>
        </w:rPr>
      </w:pPr>
    </w:p>
    <w:p w:rsidR="00EB4A55" w:rsidRDefault="00EB4A55" w:rsidP="002D40BE">
      <w:pPr>
        <w:shd w:val="clear" w:color="auto" w:fill="FFFFFF"/>
        <w:spacing w:after="0" w:line="263" w:lineRule="atLeast"/>
        <w:jc w:val="right"/>
        <w:textAlignment w:val="baseline"/>
        <w:rPr>
          <w:rFonts w:ascii="Times New Roman" w:eastAsia="Times New Roman" w:hAnsi="Times New Roman" w:cs="Times New Roman"/>
          <w:spacing w:val="2"/>
          <w:sz w:val="28"/>
          <w:szCs w:val="28"/>
        </w:rPr>
      </w:pPr>
    </w:p>
    <w:p w:rsidR="001039F3" w:rsidRDefault="001039F3" w:rsidP="002D40BE">
      <w:pPr>
        <w:shd w:val="clear" w:color="auto" w:fill="FFFFFF"/>
        <w:spacing w:after="0" w:line="263" w:lineRule="atLeast"/>
        <w:jc w:val="right"/>
        <w:textAlignment w:val="baseline"/>
        <w:rPr>
          <w:rFonts w:ascii="Times New Roman" w:eastAsia="Times New Roman" w:hAnsi="Times New Roman" w:cs="Times New Roman"/>
          <w:spacing w:val="2"/>
          <w:sz w:val="28"/>
          <w:szCs w:val="28"/>
        </w:rPr>
      </w:pPr>
    </w:p>
    <w:p w:rsidR="00822219" w:rsidRDefault="00822219" w:rsidP="002D40BE">
      <w:pPr>
        <w:shd w:val="clear" w:color="auto" w:fill="FFFFFF"/>
        <w:spacing w:after="0" w:line="263" w:lineRule="atLeast"/>
        <w:jc w:val="right"/>
        <w:textAlignment w:val="baseline"/>
        <w:rPr>
          <w:rFonts w:ascii="Times New Roman" w:eastAsia="Times New Roman" w:hAnsi="Times New Roman" w:cs="Times New Roman"/>
          <w:spacing w:val="2"/>
          <w:sz w:val="28"/>
          <w:szCs w:val="28"/>
        </w:rPr>
      </w:pPr>
    </w:p>
    <w:p w:rsidR="00503047" w:rsidRDefault="00503047" w:rsidP="002D40BE">
      <w:pPr>
        <w:shd w:val="clear" w:color="auto" w:fill="FFFFFF"/>
        <w:spacing w:after="0" w:line="263" w:lineRule="atLeast"/>
        <w:jc w:val="right"/>
        <w:textAlignment w:val="baseline"/>
        <w:rPr>
          <w:rFonts w:ascii="Times New Roman" w:eastAsia="Times New Roman" w:hAnsi="Times New Roman" w:cs="Times New Roman"/>
          <w:spacing w:val="2"/>
          <w:sz w:val="28"/>
          <w:szCs w:val="28"/>
        </w:rPr>
      </w:pPr>
    </w:p>
    <w:p w:rsidR="00822219" w:rsidRDefault="00822219" w:rsidP="002D40BE">
      <w:pPr>
        <w:shd w:val="clear" w:color="auto" w:fill="FFFFFF"/>
        <w:spacing w:after="0" w:line="263" w:lineRule="atLeast"/>
        <w:jc w:val="right"/>
        <w:textAlignment w:val="baseline"/>
        <w:rPr>
          <w:rFonts w:ascii="Times New Roman" w:eastAsia="Times New Roman" w:hAnsi="Times New Roman" w:cs="Times New Roman"/>
          <w:spacing w:val="2"/>
          <w:sz w:val="28"/>
          <w:szCs w:val="28"/>
        </w:rPr>
      </w:pPr>
    </w:p>
    <w:p w:rsidR="002D40BE" w:rsidRPr="002D40BE" w:rsidRDefault="002D40BE" w:rsidP="002D40BE">
      <w:pPr>
        <w:shd w:val="clear" w:color="auto" w:fill="FFFFFF"/>
        <w:spacing w:after="0" w:line="263" w:lineRule="atLeast"/>
        <w:jc w:val="right"/>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 xml:space="preserve">Таблица </w:t>
      </w:r>
      <w:r w:rsidR="00A0615B">
        <w:rPr>
          <w:rFonts w:ascii="Times New Roman" w:eastAsia="Times New Roman" w:hAnsi="Times New Roman" w:cs="Times New Roman"/>
          <w:spacing w:val="2"/>
          <w:sz w:val="28"/>
          <w:szCs w:val="28"/>
        </w:rPr>
        <w:t xml:space="preserve">№ </w:t>
      </w:r>
      <w:r w:rsidR="008F541D" w:rsidRPr="001D2756">
        <w:rPr>
          <w:rFonts w:ascii="Times New Roman" w:eastAsia="Times New Roman" w:hAnsi="Times New Roman" w:cs="Times New Roman"/>
          <w:spacing w:val="2"/>
          <w:sz w:val="28"/>
          <w:szCs w:val="28"/>
        </w:rPr>
        <w:t>2</w:t>
      </w:r>
    </w:p>
    <w:p w:rsidR="002D40BE" w:rsidRPr="002D40BE" w:rsidRDefault="002D40BE" w:rsidP="002D40BE">
      <w:pPr>
        <w:shd w:val="clear" w:color="auto" w:fill="FFFFFF"/>
        <w:spacing w:after="0" w:line="263" w:lineRule="atLeast"/>
        <w:jc w:val="center"/>
        <w:textAlignment w:val="baseline"/>
        <w:rPr>
          <w:rFonts w:ascii="Arial" w:eastAsia="Times New Roman" w:hAnsi="Arial" w:cs="Arial"/>
          <w:spacing w:val="2"/>
          <w:sz w:val="18"/>
          <w:szCs w:val="18"/>
        </w:rPr>
      </w:pPr>
      <w:r w:rsidRPr="002D40BE">
        <w:rPr>
          <w:rFonts w:ascii="Arial" w:eastAsia="Times New Roman" w:hAnsi="Arial" w:cs="Arial"/>
          <w:spacing w:val="2"/>
          <w:sz w:val="18"/>
          <w:szCs w:val="18"/>
        </w:rPr>
        <w:br/>
      </w:r>
    </w:p>
    <w:p w:rsidR="00822219" w:rsidRDefault="002D40BE" w:rsidP="009A5B12">
      <w:pPr>
        <w:shd w:val="clear" w:color="auto" w:fill="FFFFFF"/>
        <w:spacing w:after="0" w:line="240" w:lineRule="exact"/>
        <w:jc w:val="center"/>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А</w:t>
      </w:r>
      <w:r w:rsidR="00822219">
        <w:rPr>
          <w:rFonts w:ascii="Times New Roman" w:eastAsia="Times New Roman" w:hAnsi="Times New Roman" w:cs="Times New Roman"/>
          <w:spacing w:val="2"/>
          <w:sz w:val="28"/>
          <w:szCs w:val="28"/>
        </w:rPr>
        <w:t>НАЛИЗ</w:t>
      </w:r>
      <w:r w:rsidRPr="002D40BE">
        <w:rPr>
          <w:rFonts w:ascii="Times New Roman" w:eastAsia="Times New Roman" w:hAnsi="Times New Roman" w:cs="Times New Roman"/>
          <w:spacing w:val="2"/>
          <w:sz w:val="28"/>
          <w:szCs w:val="28"/>
        </w:rPr>
        <w:t xml:space="preserve"> </w:t>
      </w:r>
    </w:p>
    <w:p w:rsidR="00822219" w:rsidRDefault="00822219" w:rsidP="009A5B12">
      <w:pPr>
        <w:shd w:val="clear" w:color="auto" w:fill="FFFFFF"/>
        <w:spacing w:after="0" w:line="240" w:lineRule="exact"/>
        <w:jc w:val="center"/>
        <w:textAlignment w:val="baseline"/>
        <w:rPr>
          <w:rFonts w:ascii="Times New Roman" w:eastAsia="Times New Roman" w:hAnsi="Times New Roman" w:cs="Times New Roman"/>
          <w:spacing w:val="2"/>
          <w:sz w:val="28"/>
          <w:szCs w:val="28"/>
        </w:rPr>
      </w:pPr>
    </w:p>
    <w:p w:rsidR="002D40BE" w:rsidRPr="001D2756" w:rsidRDefault="002D40BE" w:rsidP="009A5B12">
      <w:pPr>
        <w:shd w:val="clear" w:color="auto" w:fill="FFFFFF"/>
        <w:spacing w:after="0" w:line="240" w:lineRule="exact"/>
        <w:jc w:val="center"/>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показателей оценки эффективности</w:t>
      </w:r>
      <w:r w:rsidRPr="002D40BE">
        <w:rPr>
          <w:rFonts w:ascii="Times New Roman" w:eastAsia="Times New Roman" w:hAnsi="Times New Roman" w:cs="Times New Roman"/>
          <w:spacing w:val="2"/>
          <w:sz w:val="28"/>
          <w:szCs w:val="28"/>
        </w:rPr>
        <w:br/>
        <w:t xml:space="preserve">использования </w:t>
      </w:r>
      <w:r w:rsidR="00304481">
        <w:rPr>
          <w:rFonts w:ascii="Times New Roman" w:eastAsia="Times New Roman" w:hAnsi="Times New Roman" w:cs="Times New Roman"/>
          <w:spacing w:val="2"/>
          <w:sz w:val="28"/>
          <w:szCs w:val="28"/>
        </w:rPr>
        <w:t>муниципального имущества</w:t>
      </w:r>
      <w:r w:rsidRPr="002D40BE">
        <w:rPr>
          <w:rFonts w:ascii="Times New Roman" w:eastAsia="Times New Roman" w:hAnsi="Times New Roman" w:cs="Times New Roman"/>
          <w:spacing w:val="2"/>
          <w:sz w:val="28"/>
          <w:szCs w:val="28"/>
        </w:rPr>
        <w:br/>
        <w:t>учреждениями</w:t>
      </w:r>
      <w:r w:rsidR="00304481">
        <w:rPr>
          <w:rFonts w:ascii="Times New Roman" w:eastAsia="Times New Roman" w:hAnsi="Times New Roman" w:cs="Times New Roman"/>
          <w:spacing w:val="2"/>
          <w:sz w:val="28"/>
          <w:szCs w:val="28"/>
        </w:rPr>
        <w:t xml:space="preserve"> </w:t>
      </w:r>
      <w:r w:rsidR="00C551C3" w:rsidRPr="00C551C3">
        <w:rPr>
          <w:rFonts w:ascii="Times New Roman" w:eastAsia="Times New Roman" w:hAnsi="Times New Roman" w:cs="Times New Roman"/>
          <w:spacing w:val="2"/>
          <w:sz w:val="28"/>
          <w:szCs w:val="28"/>
        </w:rPr>
        <w:t>сельского поселения «Посёлок Морской»</w:t>
      </w:r>
    </w:p>
    <w:p w:rsidR="009A5B12" w:rsidRPr="002D40BE" w:rsidRDefault="009A5B12" w:rsidP="009A5B12">
      <w:pPr>
        <w:shd w:val="clear" w:color="auto" w:fill="FFFFFF"/>
        <w:spacing w:after="0" w:line="240" w:lineRule="exact"/>
        <w:jc w:val="center"/>
        <w:textAlignment w:val="baseline"/>
        <w:rPr>
          <w:rFonts w:ascii="Times New Roman" w:eastAsia="Times New Roman" w:hAnsi="Times New Roman" w:cs="Times New Roman"/>
          <w:spacing w:val="2"/>
          <w:sz w:val="28"/>
          <w:szCs w:val="28"/>
        </w:rPr>
      </w:pPr>
    </w:p>
    <w:tbl>
      <w:tblPr>
        <w:tblW w:w="14742" w:type="dxa"/>
        <w:tblCellMar>
          <w:left w:w="0" w:type="dxa"/>
          <w:right w:w="0" w:type="dxa"/>
        </w:tblCellMar>
        <w:tblLook w:val="04A0"/>
      </w:tblPr>
      <w:tblGrid>
        <w:gridCol w:w="924"/>
        <w:gridCol w:w="2772"/>
        <w:gridCol w:w="1848"/>
        <w:gridCol w:w="2536"/>
        <w:gridCol w:w="1160"/>
        <w:gridCol w:w="966"/>
        <w:gridCol w:w="1985"/>
        <w:gridCol w:w="2551"/>
      </w:tblGrid>
      <w:tr w:rsidR="002D40BE" w:rsidRPr="002D40BE" w:rsidTr="001039F3">
        <w:trPr>
          <w:trHeight w:val="15"/>
        </w:trPr>
        <w:tc>
          <w:tcPr>
            <w:tcW w:w="924" w:type="dxa"/>
            <w:hideMark/>
          </w:tcPr>
          <w:p w:rsidR="002D40BE" w:rsidRPr="002D40BE" w:rsidRDefault="002D40BE" w:rsidP="002D40BE">
            <w:pPr>
              <w:spacing w:after="0" w:line="240" w:lineRule="auto"/>
              <w:rPr>
                <w:rFonts w:ascii="Times New Roman" w:eastAsia="Times New Roman" w:hAnsi="Times New Roman" w:cs="Times New Roman"/>
                <w:sz w:val="2"/>
                <w:szCs w:val="24"/>
              </w:rPr>
            </w:pPr>
          </w:p>
        </w:tc>
        <w:tc>
          <w:tcPr>
            <w:tcW w:w="2772" w:type="dxa"/>
            <w:hideMark/>
          </w:tcPr>
          <w:p w:rsidR="002D40BE" w:rsidRPr="002D40BE" w:rsidRDefault="002D40BE" w:rsidP="002D40BE">
            <w:pPr>
              <w:spacing w:after="0" w:line="240" w:lineRule="auto"/>
              <w:rPr>
                <w:rFonts w:ascii="Times New Roman" w:eastAsia="Times New Roman" w:hAnsi="Times New Roman" w:cs="Times New Roman"/>
                <w:sz w:val="2"/>
                <w:szCs w:val="24"/>
              </w:rPr>
            </w:pPr>
          </w:p>
        </w:tc>
        <w:tc>
          <w:tcPr>
            <w:tcW w:w="1848" w:type="dxa"/>
            <w:hideMark/>
          </w:tcPr>
          <w:p w:rsidR="002D40BE" w:rsidRPr="002D40BE" w:rsidRDefault="002D40BE" w:rsidP="002D40BE">
            <w:pPr>
              <w:spacing w:after="0" w:line="240" w:lineRule="auto"/>
              <w:rPr>
                <w:rFonts w:ascii="Times New Roman" w:eastAsia="Times New Roman" w:hAnsi="Times New Roman" w:cs="Times New Roman"/>
                <w:sz w:val="2"/>
                <w:szCs w:val="24"/>
              </w:rPr>
            </w:pPr>
          </w:p>
        </w:tc>
        <w:tc>
          <w:tcPr>
            <w:tcW w:w="2536" w:type="dxa"/>
            <w:hideMark/>
          </w:tcPr>
          <w:p w:rsidR="002D40BE" w:rsidRPr="002D40BE" w:rsidRDefault="002D40BE" w:rsidP="002D40BE">
            <w:pPr>
              <w:spacing w:after="0" w:line="240" w:lineRule="auto"/>
              <w:rPr>
                <w:rFonts w:ascii="Times New Roman" w:eastAsia="Times New Roman" w:hAnsi="Times New Roman" w:cs="Times New Roman"/>
                <w:sz w:val="2"/>
                <w:szCs w:val="24"/>
              </w:rPr>
            </w:pPr>
          </w:p>
        </w:tc>
        <w:tc>
          <w:tcPr>
            <w:tcW w:w="1160" w:type="dxa"/>
            <w:hideMark/>
          </w:tcPr>
          <w:p w:rsidR="002D40BE" w:rsidRPr="002D40BE" w:rsidRDefault="002D40BE" w:rsidP="002D40BE">
            <w:pPr>
              <w:spacing w:after="0" w:line="240" w:lineRule="auto"/>
              <w:rPr>
                <w:rFonts w:ascii="Times New Roman" w:eastAsia="Times New Roman" w:hAnsi="Times New Roman" w:cs="Times New Roman"/>
                <w:sz w:val="2"/>
                <w:szCs w:val="24"/>
              </w:rPr>
            </w:pPr>
          </w:p>
        </w:tc>
        <w:tc>
          <w:tcPr>
            <w:tcW w:w="2951" w:type="dxa"/>
            <w:gridSpan w:val="2"/>
            <w:hideMark/>
          </w:tcPr>
          <w:p w:rsidR="002D40BE" w:rsidRPr="002D40BE" w:rsidRDefault="002D40BE" w:rsidP="002D40BE">
            <w:pPr>
              <w:spacing w:after="0" w:line="240" w:lineRule="auto"/>
              <w:rPr>
                <w:rFonts w:ascii="Times New Roman" w:eastAsia="Times New Roman" w:hAnsi="Times New Roman" w:cs="Times New Roman"/>
                <w:sz w:val="2"/>
                <w:szCs w:val="24"/>
              </w:rPr>
            </w:pPr>
          </w:p>
        </w:tc>
        <w:tc>
          <w:tcPr>
            <w:tcW w:w="2551" w:type="dxa"/>
            <w:hideMark/>
          </w:tcPr>
          <w:p w:rsidR="002D40BE" w:rsidRPr="002D40BE" w:rsidRDefault="002D40BE" w:rsidP="002D40BE">
            <w:pPr>
              <w:spacing w:after="0" w:line="240" w:lineRule="auto"/>
              <w:rPr>
                <w:rFonts w:ascii="Times New Roman" w:eastAsia="Times New Roman" w:hAnsi="Times New Roman" w:cs="Times New Roman"/>
                <w:sz w:val="2"/>
                <w:szCs w:val="24"/>
              </w:rPr>
            </w:pPr>
          </w:p>
        </w:tc>
      </w:tr>
      <w:tr w:rsidR="002D40BE" w:rsidRPr="002D40BE" w:rsidTr="001039F3">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jc w:val="center"/>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N </w:t>
            </w:r>
            <w:r w:rsidRPr="002D40BE">
              <w:rPr>
                <w:rFonts w:ascii="Times New Roman" w:eastAsia="Times New Roman" w:hAnsi="Times New Roman" w:cs="Times New Roman"/>
                <w:sz w:val="24"/>
                <w:szCs w:val="24"/>
              </w:rPr>
              <w:br/>
            </w:r>
            <w:proofErr w:type="spellStart"/>
            <w:proofErr w:type="gramStart"/>
            <w:r w:rsidRPr="002D40BE">
              <w:rPr>
                <w:rFonts w:ascii="Times New Roman" w:eastAsia="Times New Roman" w:hAnsi="Times New Roman" w:cs="Times New Roman"/>
                <w:sz w:val="24"/>
                <w:szCs w:val="24"/>
              </w:rPr>
              <w:t>п</w:t>
            </w:r>
            <w:proofErr w:type="spellEnd"/>
            <w:proofErr w:type="gramEnd"/>
            <w:r w:rsidRPr="002D40BE">
              <w:rPr>
                <w:rFonts w:ascii="Times New Roman" w:eastAsia="Times New Roman" w:hAnsi="Times New Roman" w:cs="Times New Roman"/>
                <w:sz w:val="24"/>
                <w:szCs w:val="24"/>
              </w:rPr>
              <w:t>/</w:t>
            </w:r>
            <w:proofErr w:type="spellStart"/>
            <w:r w:rsidRPr="002D40BE">
              <w:rPr>
                <w:rFonts w:ascii="Times New Roman" w:eastAsia="Times New Roman" w:hAnsi="Times New Roman" w:cs="Times New Roman"/>
                <w:sz w:val="24"/>
                <w:szCs w:val="24"/>
              </w:rPr>
              <w:t>п</w:t>
            </w:r>
            <w:proofErr w:type="spellEnd"/>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jc w:val="center"/>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 xml:space="preserve">Наименование учреждения, </w:t>
            </w:r>
            <w:r w:rsidRPr="002D40BE">
              <w:rPr>
                <w:rFonts w:ascii="Times New Roman" w:eastAsia="Times New Roman" w:hAnsi="Times New Roman" w:cs="Times New Roman"/>
                <w:sz w:val="24"/>
                <w:szCs w:val="24"/>
              </w:rPr>
              <w:lastRenderedPageBreak/>
              <w:t>предприятия, хозяйственного общества</w:t>
            </w:r>
          </w:p>
        </w:tc>
        <w:tc>
          <w:tcPr>
            <w:tcW w:w="438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jc w:val="center"/>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lastRenderedPageBreak/>
              <w:t>Количество баллов</w:t>
            </w:r>
          </w:p>
        </w:tc>
        <w:tc>
          <w:tcPr>
            <w:tcW w:w="41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jc w:val="center"/>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Отнесение к группе</w:t>
            </w:r>
          </w:p>
        </w:tc>
        <w:tc>
          <w:tcPr>
            <w:tcW w:w="255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jc w:val="center"/>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Примечание</w:t>
            </w:r>
          </w:p>
        </w:tc>
      </w:tr>
      <w:tr w:rsidR="002D40BE" w:rsidRPr="002D40BE" w:rsidTr="001039F3">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jc w:val="center"/>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аналогичный период предыдущего года</w:t>
            </w:r>
          </w:p>
        </w:tc>
        <w:tc>
          <w:tcPr>
            <w:tcW w:w="25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jc w:val="center"/>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отчетный период</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jc w:val="center"/>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аналогичный период предыдущего года</w:t>
            </w:r>
          </w:p>
        </w:tc>
        <w:tc>
          <w:tcPr>
            <w:tcW w:w="19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jc w:val="center"/>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отчетный период</w:t>
            </w:r>
          </w:p>
        </w:tc>
        <w:tc>
          <w:tcPr>
            <w:tcW w:w="255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r>
      <w:tr w:rsidR="002D40BE" w:rsidRPr="002D40BE" w:rsidTr="001039F3">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jc w:val="center"/>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1</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jc w:val="center"/>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2</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jc w:val="center"/>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3</w:t>
            </w:r>
          </w:p>
        </w:tc>
        <w:tc>
          <w:tcPr>
            <w:tcW w:w="25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jc w:val="center"/>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4</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jc w:val="center"/>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5</w:t>
            </w:r>
          </w:p>
        </w:tc>
        <w:tc>
          <w:tcPr>
            <w:tcW w:w="19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jc w:val="center"/>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6</w:t>
            </w:r>
          </w:p>
        </w:tc>
        <w:tc>
          <w:tcPr>
            <w:tcW w:w="25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jc w:val="center"/>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7</w:t>
            </w:r>
          </w:p>
        </w:tc>
      </w:tr>
      <w:tr w:rsidR="002D40BE" w:rsidRPr="002D40BE" w:rsidTr="001039F3">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jc w:val="center"/>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1.</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c>
          <w:tcPr>
            <w:tcW w:w="25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r>
      <w:tr w:rsidR="002D40BE" w:rsidRPr="002D40BE" w:rsidTr="001039F3">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jc w:val="center"/>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c>
          <w:tcPr>
            <w:tcW w:w="25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r>
      <w:tr w:rsidR="002D40BE" w:rsidRPr="002D40BE" w:rsidTr="001039F3">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Итого общее количество баллов по отрасли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c>
          <w:tcPr>
            <w:tcW w:w="25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r>
    </w:tbl>
    <w:p w:rsidR="009A5B12" w:rsidRPr="001D2756" w:rsidRDefault="009A5B12" w:rsidP="002D40BE">
      <w:pPr>
        <w:shd w:val="clear" w:color="auto" w:fill="FFFFFF"/>
        <w:spacing w:before="313" w:after="188" w:line="240" w:lineRule="auto"/>
        <w:jc w:val="center"/>
        <w:textAlignment w:val="baseline"/>
        <w:outlineLvl w:val="1"/>
        <w:rPr>
          <w:rFonts w:ascii="Arial" w:eastAsia="Times New Roman" w:hAnsi="Arial" w:cs="Arial"/>
          <w:spacing w:val="2"/>
          <w:sz w:val="26"/>
          <w:szCs w:val="26"/>
        </w:rPr>
      </w:pPr>
    </w:p>
    <w:p w:rsidR="009A5B12" w:rsidRPr="001D2756" w:rsidRDefault="009A5B12" w:rsidP="002D40BE">
      <w:pPr>
        <w:shd w:val="clear" w:color="auto" w:fill="FFFFFF"/>
        <w:spacing w:before="313" w:after="188" w:line="240" w:lineRule="auto"/>
        <w:jc w:val="center"/>
        <w:textAlignment w:val="baseline"/>
        <w:outlineLvl w:val="1"/>
        <w:rPr>
          <w:rFonts w:ascii="Arial" w:eastAsia="Times New Roman" w:hAnsi="Arial" w:cs="Arial"/>
          <w:spacing w:val="2"/>
          <w:sz w:val="26"/>
          <w:szCs w:val="26"/>
        </w:rPr>
      </w:pPr>
    </w:p>
    <w:p w:rsidR="009A5B12" w:rsidRPr="001D2756" w:rsidRDefault="009A5B12" w:rsidP="002D40BE">
      <w:pPr>
        <w:shd w:val="clear" w:color="auto" w:fill="FFFFFF"/>
        <w:spacing w:before="313" w:after="188" w:line="240" w:lineRule="auto"/>
        <w:jc w:val="center"/>
        <w:textAlignment w:val="baseline"/>
        <w:outlineLvl w:val="1"/>
        <w:rPr>
          <w:rFonts w:ascii="Arial" w:eastAsia="Times New Roman" w:hAnsi="Arial" w:cs="Arial"/>
          <w:spacing w:val="2"/>
          <w:sz w:val="26"/>
          <w:szCs w:val="26"/>
        </w:rPr>
      </w:pPr>
    </w:p>
    <w:p w:rsidR="00DE05D5" w:rsidRDefault="00DE05D5" w:rsidP="002D40BE">
      <w:pPr>
        <w:shd w:val="clear" w:color="auto" w:fill="FFFFFF"/>
        <w:spacing w:before="313" w:after="188" w:line="240" w:lineRule="auto"/>
        <w:jc w:val="center"/>
        <w:textAlignment w:val="baseline"/>
        <w:outlineLvl w:val="1"/>
        <w:rPr>
          <w:rFonts w:ascii="Arial" w:eastAsia="Times New Roman" w:hAnsi="Arial" w:cs="Arial"/>
          <w:spacing w:val="2"/>
          <w:sz w:val="26"/>
          <w:szCs w:val="26"/>
        </w:rPr>
        <w:sectPr w:rsidR="00DE05D5" w:rsidSect="005D1472">
          <w:headerReference w:type="default" r:id="rId7"/>
          <w:pgSz w:w="16838" w:h="11906" w:orient="landscape"/>
          <w:pgMar w:top="1701" w:right="1134" w:bottom="851" w:left="1134" w:header="709" w:footer="709" w:gutter="0"/>
          <w:pgNumType w:start="1"/>
          <w:cols w:space="708"/>
          <w:titlePg/>
          <w:docGrid w:linePitch="360"/>
        </w:sectPr>
      </w:pPr>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353"/>
        <w:gridCol w:w="4218"/>
      </w:tblGrid>
      <w:tr w:rsidR="00A97F33" w:rsidRPr="009815AE" w:rsidTr="00503047">
        <w:tc>
          <w:tcPr>
            <w:tcW w:w="5353" w:type="dxa"/>
          </w:tcPr>
          <w:p w:rsidR="00A97F33" w:rsidRPr="009815AE" w:rsidRDefault="00A97F33" w:rsidP="00503047">
            <w:pPr>
              <w:spacing w:line="240" w:lineRule="exact"/>
              <w:jc w:val="right"/>
              <w:rPr>
                <w:rFonts w:ascii="Times New Roman" w:eastAsia="Times New Roman" w:hAnsi="Times New Roman" w:cs="Times New Roman"/>
                <w:color w:val="212121"/>
                <w:sz w:val="28"/>
                <w:szCs w:val="28"/>
              </w:rPr>
            </w:pPr>
          </w:p>
        </w:tc>
        <w:tc>
          <w:tcPr>
            <w:tcW w:w="4218" w:type="dxa"/>
          </w:tcPr>
          <w:p w:rsidR="00A97F33" w:rsidRPr="009815AE" w:rsidRDefault="00A97F33" w:rsidP="00503047">
            <w:pPr>
              <w:shd w:val="clear" w:color="auto" w:fill="FFFFFF"/>
              <w:spacing w:line="240" w:lineRule="exact"/>
              <w:jc w:val="center"/>
              <w:rPr>
                <w:rFonts w:ascii="Times New Roman" w:eastAsia="Times New Roman" w:hAnsi="Times New Roman" w:cs="Times New Roman"/>
                <w:color w:val="212121"/>
                <w:sz w:val="28"/>
                <w:szCs w:val="28"/>
              </w:rPr>
            </w:pPr>
            <w:r w:rsidRPr="009815AE">
              <w:rPr>
                <w:rFonts w:ascii="Times New Roman" w:eastAsia="Times New Roman" w:hAnsi="Times New Roman" w:cs="Times New Roman"/>
                <w:color w:val="212121"/>
                <w:sz w:val="28"/>
                <w:szCs w:val="28"/>
              </w:rPr>
              <w:t>УТВЕРЖДЕН</w:t>
            </w:r>
            <w:r>
              <w:rPr>
                <w:rFonts w:ascii="Times New Roman" w:eastAsia="Times New Roman" w:hAnsi="Times New Roman" w:cs="Times New Roman"/>
                <w:color w:val="212121"/>
                <w:sz w:val="28"/>
                <w:szCs w:val="28"/>
              </w:rPr>
              <w:t>А</w:t>
            </w:r>
          </w:p>
          <w:p w:rsidR="00A97F33" w:rsidRPr="009815AE" w:rsidRDefault="00A97F33" w:rsidP="00503047">
            <w:pPr>
              <w:shd w:val="clear" w:color="auto" w:fill="FFFFFF"/>
              <w:spacing w:line="240" w:lineRule="exact"/>
              <w:jc w:val="center"/>
              <w:rPr>
                <w:rFonts w:ascii="Times New Roman" w:eastAsia="Times New Roman" w:hAnsi="Times New Roman" w:cs="Times New Roman"/>
                <w:color w:val="212121"/>
                <w:sz w:val="28"/>
                <w:szCs w:val="28"/>
              </w:rPr>
            </w:pPr>
          </w:p>
          <w:p w:rsidR="00A97F33" w:rsidRPr="009815AE" w:rsidRDefault="00A97F33" w:rsidP="00503047">
            <w:pPr>
              <w:shd w:val="clear" w:color="auto" w:fill="FFFFFF"/>
              <w:spacing w:line="240" w:lineRule="exact"/>
              <w:jc w:val="center"/>
              <w:rPr>
                <w:rFonts w:ascii="Times New Roman" w:eastAsia="Times New Roman" w:hAnsi="Times New Roman" w:cs="Times New Roman"/>
                <w:color w:val="212121"/>
                <w:sz w:val="28"/>
                <w:szCs w:val="28"/>
              </w:rPr>
            </w:pPr>
            <w:r w:rsidRPr="009815AE">
              <w:rPr>
                <w:rFonts w:ascii="Times New Roman" w:eastAsia="Times New Roman" w:hAnsi="Times New Roman" w:cs="Times New Roman"/>
                <w:color w:val="212121"/>
                <w:sz w:val="28"/>
                <w:szCs w:val="28"/>
              </w:rPr>
              <w:t xml:space="preserve"> постановлением </w:t>
            </w:r>
          </w:p>
          <w:p w:rsidR="00A97F33" w:rsidRPr="009815AE" w:rsidRDefault="00A97F33" w:rsidP="00503047">
            <w:pPr>
              <w:shd w:val="clear" w:color="auto" w:fill="FFFFFF"/>
              <w:spacing w:line="240" w:lineRule="exact"/>
              <w:jc w:val="center"/>
              <w:rPr>
                <w:rFonts w:ascii="Times New Roman" w:eastAsia="Times New Roman" w:hAnsi="Times New Roman" w:cs="Times New Roman"/>
                <w:color w:val="212121"/>
                <w:sz w:val="28"/>
                <w:szCs w:val="28"/>
              </w:rPr>
            </w:pPr>
            <w:r w:rsidRPr="009815AE">
              <w:rPr>
                <w:rFonts w:ascii="Times New Roman" w:eastAsia="Times New Roman" w:hAnsi="Times New Roman" w:cs="Times New Roman"/>
                <w:color w:val="212121"/>
                <w:sz w:val="28"/>
                <w:szCs w:val="28"/>
              </w:rPr>
              <w:t xml:space="preserve">администрации </w:t>
            </w:r>
            <w:r w:rsidR="00C762ED" w:rsidRPr="00C762ED">
              <w:rPr>
                <w:rFonts w:ascii="Times New Roman" w:eastAsia="Times New Roman" w:hAnsi="Times New Roman" w:cs="Times New Roman"/>
                <w:color w:val="212121"/>
                <w:sz w:val="28"/>
                <w:szCs w:val="28"/>
              </w:rPr>
              <w:t>сельского поселения «Посёлок Морской»</w:t>
            </w:r>
          </w:p>
          <w:p w:rsidR="00A97F33" w:rsidRPr="009815AE" w:rsidRDefault="00A97F33" w:rsidP="00503047">
            <w:pPr>
              <w:shd w:val="clear" w:color="auto" w:fill="FFFFFF"/>
              <w:spacing w:line="240" w:lineRule="exact"/>
              <w:jc w:val="center"/>
              <w:rPr>
                <w:rFonts w:ascii="Times New Roman" w:eastAsia="Times New Roman" w:hAnsi="Times New Roman" w:cs="Times New Roman"/>
                <w:color w:val="212121"/>
                <w:sz w:val="28"/>
                <w:szCs w:val="28"/>
              </w:rPr>
            </w:pPr>
          </w:p>
          <w:p w:rsidR="00A97F33" w:rsidRPr="009815AE" w:rsidRDefault="00A97F33" w:rsidP="00503047">
            <w:pPr>
              <w:shd w:val="clear" w:color="auto" w:fill="FFFFFF"/>
              <w:spacing w:line="240" w:lineRule="exact"/>
              <w:jc w:val="center"/>
              <w:rPr>
                <w:rFonts w:ascii="Times New Roman" w:eastAsia="Times New Roman" w:hAnsi="Times New Roman" w:cs="Times New Roman"/>
                <w:color w:val="212121"/>
                <w:sz w:val="28"/>
                <w:szCs w:val="28"/>
              </w:rPr>
            </w:pPr>
            <w:r w:rsidRPr="009815AE">
              <w:rPr>
                <w:rFonts w:ascii="Times New Roman" w:eastAsia="Times New Roman" w:hAnsi="Times New Roman" w:cs="Times New Roman"/>
                <w:color w:val="212121"/>
                <w:sz w:val="28"/>
                <w:szCs w:val="28"/>
              </w:rPr>
              <w:t>от</w:t>
            </w:r>
            <w:r w:rsidR="00C30B33">
              <w:rPr>
                <w:rFonts w:ascii="Times New Roman" w:eastAsia="Times New Roman" w:hAnsi="Times New Roman" w:cs="Times New Roman"/>
                <w:color w:val="212121"/>
                <w:sz w:val="28"/>
                <w:szCs w:val="28"/>
              </w:rPr>
              <w:t xml:space="preserve"> 09.01.2020 </w:t>
            </w:r>
            <w:r w:rsidRPr="009815AE">
              <w:rPr>
                <w:rFonts w:ascii="Times New Roman" w:eastAsia="Times New Roman" w:hAnsi="Times New Roman" w:cs="Times New Roman"/>
                <w:color w:val="212121"/>
                <w:sz w:val="28"/>
                <w:szCs w:val="28"/>
              </w:rPr>
              <w:t>№</w:t>
            </w:r>
            <w:r w:rsidR="00C30B33">
              <w:rPr>
                <w:rFonts w:ascii="Times New Roman" w:eastAsia="Times New Roman" w:hAnsi="Times New Roman" w:cs="Times New Roman"/>
                <w:color w:val="212121"/>
                <w:sz w:val="28"/>
                <w:szCs w:val="28"/>
              </w:rPr>
              <w:t xml:space="preserve"> 6</w:t>
            </w:r>
            <w:r>
              <w:rPr>
                <w:rFonts w:ascii="Times New Roman" w:eastAsia="Times New Roman" w:hAnsi="Times New Roman" w:cs="Times New Roman"/>
                <w:color w:val="212121"/>
                <w:sz w:val="28"/>
                <w:szCs w:val="28"/>
              </w:rPr>
              <w:t xml:space="preserve">    </w:t>
            </w:r>
          </w:p>
        </w:tc>
      </w:tr>
    </w:tbl>
    <w:p w:rsidR="002D40BE" w:rsidRPr="002D40BE" w:rsidRDefault="002D40BE" w:rsidP="002D40BE">
      <w:pPr>
        <w:shd w:val="clear" w:color="auto" w:fill="FFFFFF"/>
        <w:spacing w:after="0" w:line="263" w:lineRule="atLeast"/>
        <w:jc w:val="right"/>
        <w:textAlignment w:val="baseline"/>
        <w:rPr>
          <w:rFonts w:ascii="Times New Roman" w:eastAsia="Times New Roman" w:hAnsi="Times New Roman" w:cs="Times New Roman"/>
          <w:spacing w:val="2"/>
          <w:sz w:val="28"/>
          <w:szCs w:val="28"/>
        </w:rPr>
      </w:pPr>
    </w:p>
    <w:p w:rsidR="00304481" w:rsidRDefault="00304481" w:rsidP="00304481">
      <w:pPr>
        <w:shd w:val="clear" w:color="auto" w:fill="FFFFFF"/>
        <w:spacing w:after="0" w:line="240" w:lineRule="exact"/>
        <w:jc w:val="center"/>
        <w:textAlignment w:val="baseline"/>
        <w:outlineLvl w:val="1"/>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 xml:space="preserve">МЕТОДИКА </w:t>
      </w:r>
    </w:p>
    <w:p w:rsidR="00304481" w:rsidRPr="001D2756" w:rsidRDefault="00304481" w:rsidP="00304481">
      <w:pPr>
        <w:shd w:val="clear" w:color="auto" w:fill="FFFFFF"/>
        <w:spacing w:after="0" w:line="240" w:lineRule="exact"/>
        <w:jc w:val="center"/>
        <w:textAlignment w:val="baseline"/>
        <w:outlineLvl w:val="1"/>
        <w:rPr>
          <w:rFonts w:ascii="Times New Roman" w:eastAsia="Times New Roman" w:hAnsi="Times New Roman" w:cs="Times New Roman"/>
          <w:spacing w:val="2"/>
          <w:sz w:val="28"/>
          <w:szCs w:val="28"/>
        </w:rPr>
      </w:pPr>
    </w:p>
    <w:p w:rsidR="00503047" w:rsidRDefault="00304481" w:rsidP="00503047">
      <w:pPr>
        <w:shd w:val="clear" w:color="auto" w:fill="FFFFFF"/>
        <w:spacing w:after="0" w:line="240" w:lineRule="exact"/>
        <w:jc w:val="center"/>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 xml:space="preserve">анализа </w:t>
      </w:r>
      <w:proofErr w:type="gramStart"/>
      <w:r w:rsidRPr="002D40BE">
        <w:rPr>
          <w:rFonts w:ascii="Times New Roman" w:eastAsia="Times New Roman" w:hAnsi="Times New Roman" w:cs="Times New Roman"/>
          <w:spacing w:val="2"/>
          <w:sz w:val="28"/>
          <w:szCs w:val="28"/>
        </w:rPr>
        <w:t xml:space="preserve">показателей оценки эффективности использования </w:t>
      </w:r>
      <w:r>
        <w:rPr>
          <w:rFonts w:ascii="Times New Roman" w:eastAsia="Times New Roman" w:hAnsi="Times New Roman" w:cs="Times New Roman"/>
          <w:spacing w:val="2"/>
          <w:sz w:val="28"/>
          <w:szCs w:val="28"/>
        </w:rPr>
        <w:t>муниципального</w:t>
      </w:r>
      <w:r w:rsidRPr="002D40BE">
        <w:rPr>
          <w:rFonts w:ascii="Times New Roman" w:eastAsia="Times New Roman" w:hAnsi="Times New Roman" w:cs="Times New Roman"/>
          <w:spacing w:val="2"/>
          <w:sz w:val="28"/>
          <w:szCs w:val="28"/>
        </w:rPr>
        <w:t xml:space="preserve"> имущества</w:t>
      </w:r>
      <w:proofErr w:type="gramEnd"/>
      <w:r w:rsidRPr="002D40BE">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 xml:space="preserve">учреждениями </w:t>
      </w:r>
      <w:r w:rsidR="00C762ED" w:rsidRPr="00C762ED">
        <w:rPr>
          <w:rFonts w:ascii="Times New Roman" w:eastAsia="Times New Roman" w:hAnsi="Times New Roman" w:cs="Times New Roman"/>
          <w:spacing w:val="2"/>
          <w:sz w:val="28"/>
          <w:szCs w:val="28"/>
        </w:rPr>
        <w:t>сельского поселения «Посёлок Морской»</w:t>
      </w:r>
      <w:r w:rsidR="002D40BE" w:rsidRPr="002D40BE">
        <w:rPr>
          <w:rFonts w:ascii="Times New Roman" w:eastAsia="Times New Roman" w:hAnsi="Times New Roman" w:cs="Times New Roman"/>
          <w:spacing w:val="2"/>
          <w:sz w:val="28"/>
          <w:szCs w:val="28"/>
        </w:rPr>
        <w:br/>
      </w:r>
    </w:p>
    <w:p w:rsidR="002D40BE" w:rsidRPr="001D2756" w:rsidRDefault="002D40BE" w:rsidP="00503047">
      <w:pPr>
        <w:shd w:val="clear" w:color="auto" w:fill="FFFFFF"/>
        <w:spacing w:after="0" w:line="263" w:lineRule="atLeast"/>
        <w:jc w:val="center"/>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1. Общие положения</w:t>
      </w:r>
    </w:p>
    <w:p w:rsidR="009A5B12" w:rsidRPr="002D40BE" w:rsidRDefault="009A5B12" w:rsidP="00A97F33">
      <w:pPr>
        <w:shd w:val="clear" w:color="auto" w:fill="FFFFFF"/>
        <w:spacing w:after="0" w:line="263" w:lineRule="atLeast"/>
        <w:jc w:val="both"/>
        <w:textAlignment w:val="baseline"/>
        <w:rPr>
          <w:rFonts w:ascii="Times New Roman" w:eastAsia="Times New Roman" w:hAnsi="Times New Roman" w:cs="Times New Roman"/>
          <w:spacing w:val="2"/>
          <w:sz w:val="28"/>
          <w:szCs w:val="28"/>
        </w:rPr>
      </w:pPr>
    </w:p>
    <w:p w:rsidR="002D40BE" w:rsidRPr="002D40BE" w:rsidRDefault="002D40BE" w:rsidP="00A0615B">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 xml:space="preserve">1.1. Методика </w:t>
      </w:r>
      <w:proofErr w:type="gramStart"/>
      <w:r w:rsidRPr="002D40BE">
        <w:rPr>
          <w:rFonts w:ascii="Times New Roman" w:eastAsia="Times New Roman" w:hAnsi="Times New Roman" w:cs="Times New Roman"/>
          <w:spacing w:val="2"/>
          <w:sz w:val="28"/>
          <w:szCs w:val="28"/>
        </w:rPr>
        <w:t xml:space="preserve">анализа показателей оценки эффективности использования </w:t>
      </w:r>
      <w:r w:rsidR="009A5B12" w:rsidRPr="001D2756">
        <w:rPr>
          <w:rFonts w:ascii="Times New Roman" w:eastAsia="Times New Roman" w:hAnsi="Times New Roman" w:cs="Times New Roman"/>
          <w:spacing w:val="2"/>
          <w:sz w:val="28"/>
          <w:szCs w:val="28"/>
        </w:rPr>
        <w:t>муниципального</w:t>
      </w:r>
      <w:r w:rsidRPr="002D40BE">
        <w:rPr>
          <w:rFonts w:ascii="Times New Roman" w:eastAsia="Times New Roman" w:hAnsi="Times New Roman" w:cs="Times New Roman"/>
          <w:spacing w:val="2"/>
          <w:sz w:val="28"/>
          <w:szCs w:val="28"/>
        </w:rPr>
        <w:t xml:space="preserve"> имущества</w:t>
      </w:r>
      <w:proofErr w:type="gramEnd"/>
      <w:r w:rsidRPr="002D40BE">
        <w:rPr>
          <w:rFonts w:ascii="Times New Roman" w:eastAsia="Times New Roman" w:hAnsi="Times New Roman" w:cs="Times New Roman"/>
          <w:spacing w:val="2"/>
          <w:sz w:val="28"/>
          <w:szCs w:val="28"/>
        </w:rPr>
        <w:t xml:space="preserve"> учреждениями</w:t>
      </w:r>
      <w:r w:rsidR="009A5B12" w:rsidRPr="001D2756">
        <w:rPr>
          <w:rFonts w:ascii="Times New Roman" w:eastAsia="Times New Roman" w:hAnsi="Times New Roman" w:cs="Times New Roman"/>
          <w:spacing w:val="2"/>
          <w:sz w:val="28"/>
          <w:szCs w:val="28"/>
        </w:rPr>
        <w:t xml:space="preserve"> </w:t>
      </w:r>
      <w:r w:rsidR="00C762ED" w:rsidRPr="00C762ED">
        <w:rPr>
          <w:rFonts w:ascii="Times New Roman" w:eastAsia="Times New Roman" w:hAnsi="Times New Roman" w:cs="Times New Roman"/>
          <w:spacing w:val="2"/>
          <w:sz w:val="28"/>
          <w:szCs w:val="28"/>
        </w:rPr>
        <w:t>сельского поселения «Посёлок Морской»</w:t>
      </w:r>
      <w:r w:rsidRPr="002D40BE">
        <w:rPr>
          <w:rFonts w:ascii="Times New Roman" w:eastAsia="Times New Roman" w:hAnsi="Times New Roman" w:cs="Times New Roman"/>
          <w:spacing w:val="2"/>
          <w:sz w:val="28"/>
          <w:szCs w:val="28"/>
        </w:rPr>
        <w:t xml:space="preserve"> (далее также </w:t>
      </w:r>
      <w:r w:rsidR="00A0615B">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 xml:space="preserve"> методика) разработана в целях повышения эффективности управления </w:t>
      </w:r>
      <w:r w:rsidR="009A5B12" w:rsidRPr="001D2756">
        <w:rPr>
          <w:rFonts w:ascii="Times New Roman" w:eastAsia="Times New Roman" w:hAnsi="Times New Roman" w:cs="Times New Roman"/>
          <w:spacing w:val="2"/>
          <w:sz w:val="28"/>
          <w:szCs w:val="28"/>
        </w:rPr>
        <w:t>муниципальным</w:t>
      </w:r>
      <w:r w:rsidRPr="002D40BE">
        <w:rPr>
          <w:rFonts w:ascii="Times New Roman" w:eastAsia="Times New Roman" w:hAnsi="Times New Roman" w:cs="Times New Roman"/>
          <w:spacing w:val="2"/>
          <w:sz w:val="28"/>
          <w:szCs w:val="28"/>
        </w:rPr>
        <w:t xml:space="preserve"> имуществом </w:t>
      </w:r>
      <w:r w:rsidR="00C762ED" w:rsidRPr="00C762ED">
        <w:rPr>
          <w:rFonts w:ascii="Times New Roman" w:eastAsia="Times New Roman" w:hAnsi="Times New Roman" w:cs="Times New Roman"/>
          <w:spacing w:val="2"/>
          <w:sz w:val="28"/>
          <w:szCs w:val="28"/>
        </w:rPr>
        <w:t>сельского поселения</w:t>
      </w:r>
      <w:r w:rsidRPr="002D40BE">
        <w:rPr>
          <w:rFonts w:ascii="Times New Roman" w:eastAsia="Times New Roman" w:hAnsi="Times New Roman" w:cs="Times New Roman"/>
          <w:spacing w:val="2"/>
          <w:sz w:val="28"/>
          <w:szCs w:val="28"/>
        </w:rPr>
        <w:t>.</w:t>
      </w:r>
    </w:p>
    <w:p w:rsidR="002D40BE" w:rsidRPr="002D40BE" w:rsidRDefault="002D40BE" w:rsidP="00A97F33">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 xml:space="preserve">1.2. Методика устанавливает порядок </w:t>
      </w:r>
      <w:proofErr w:type="gramStart"/>
      <w:r w:rsidRPr="002D40BE">
        <w:rPr>
          <w:rFonts w:ascii="Times New Roman" w:eastAsia="Times New Roman" w:hAnsi="Times New Roman" w:cs="Times New Roman"/>
          <w:spacing w:val="2"/>
          <w:sz w:val="28"/>
          <w:szCs w:val="28"/>
        </w:rPr>
        <w:t xml:space="preserve">расчета показателей оценки эффективности использования </w:t>
      </w:r>
      <w:r w:rsidR="009A5B12" w:rsidRPr="001D2756">
        <w:rPr>
          <w:rFonts w:ascii="Times New Roman" w:eastAsia="Times New Roman" w:hAnsi="Times New Roman" w:cs="Times New Roman"/>
          <w:spacing w:val="2"/>
          <w:sz w:val="28"/>
          <w:szCs w:val="28"/>
        </w:rPr>
        <w:t>муниципального</w:t>
      </w:r>
      <w:r w:rsidRPr="002D40BE">
        <w:rPr>
          <w:rFonts w:ascii="Times New Roman" w:eastAsia="Times New Roman" w:hAnsi="Times New Roman" w:cs="Times New Roman"/>
          <w:spacing w:val="2"/>
          <w:sz w:val="28"/>
          <w:szCs w:val="28"/>
        </w:rPr>
        <w:t xml:space="preserve"> имущества</w:t>
      </w:r>
      <w:proofErr w:type="gramEnd"/>
      <w:r w:rsidRPr="002D40BE">
        <w:rPr>
          <w:rFonts w:ascii="Times New Roman" w:eastAsia="Times New Roman" w:hAnsi="Times New Roman" w:cs="Times New Roman"/>
          <w:spacing w:val="2"/>
          <w:sz w:val="28"/>
          <w:szCs w:val="28"/>
        </w:rPr>
        <w:t xml:space="preserve"> учреждениями</w:t>
      </w:r>
      <w:r w:rsidR="00304481">
        <w:rPr>
          <w:rFonts w:ascii="Times New Roman" w:eastAsia="Times New Roman" w:hAnsi="Times New Roman" w:cs="Times New Roman"/>
          <w:spacing w:val="2"/>
          <w:sz w:val="28"/>
          <w:szCs w:val="28"/>
        </w:rPr>
        <w:t xml:space="preserve"> </w:t>
      </w:r>
      <w:r w:rsidR="00C762ED" w:rsidRPr="00C762ED">
        <w:rPr>
          <w:rFonts w:ascii="Times New Roman" w:eastAsia="Times New Roman" w:hAnsi="Times New Roman" w:cs="Times New Roman"/>
          <w:spacing w:val="2"/>
          <w:sz w:val="28"/>
          <w:szCs w:val="28"/>
        </w:rPr>
        <w:t>сельского поселения</w:t>
      </w:r>
      <w:r w:rsidRPr="002D40BE">
        <w:rPr>
          <w:rFonts w:ascii="Times New Roman" w:eastAsia="Times New Roman" w:hAnsi="Times New Roman" w:cs="Times New Roman"/>
          <w:spacing w:val="2"/>
          <w:sz w:val="28"/>
          <w:szCs w:val="28"/>
        </w:rPr>
        <w:t xml:space="preserve"> в целях определения степени эффективности использования </w:t>
      </w:r>
      <w:r w:rsidR="009A5B12" w:rsidRPr="001D2756">
        <w:rPr>
          <w:rFonts w:ascii="Times New Roman" w:eastAsia="Times New Roman" w:hAnsi="Times New Roman" w:cs="Times New Roman"/>
          <w:spacing w:val="2"/>
          <w:sz w:val="28"/>
          <w:szCs w:val="28"/>
        </w:rPr>
        <w:t>муниципального</w:t>
      </w:r>
      <w:r w:rsidRPr="002D40BE">
        <w:rPr>
          <w:rFonts w:ascii="Times New Roman" w:eastAsia="Times New Roman" w:hAnsi="Times New Roman" w:cs="Times New Roman"/>
          <w:spacing w:val="2"/>
          <w:sz w:val="28"/>
          <w:szCs w:val="28"/>
        </w:rPr>
        <w:t xml:space="preserve"> имущества учреждениями.</w:t>
      </w:r>
    </w:p>
    <w:p w:rsidR="002D40BE" w:rsidRPr="002D40BE" w:rsidRDefault="002D40BE" w:rsidP="00A97F33">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 xml:space="preserve">1.3. Таблица методики и таблицы </w:t>
      </w:r>
      <w:proofErr w:type="gramStart"/>
      <w:r w:rsidRPr="002D40BE">
        <w:rPr>
          <w:rFonts w:ascii="Times New Roman" w:eastAsia="Times New Roman" w:hAnsi="Times New Roman" w:cs="Times New Roman"/>
          <w:spacing w:val="2"/>
          <w:sz w:val="28"/>
          <w:szCs w:val="28"/>
        </w:rPr>
        <w:t xml:space="preserve">системы показателей оценки эффективности использования </w:t>
      </w:r>
      <w:r w:rsidR="009A5B12" w:rsidRPr="001D2756">
        <w:rPr>
          <w:rFonts w:ascii="Times New Roman" w:eastAsia="Times New Roman" w:hAnsi="Times New Roman" w:cs="Times New Roman"/>
          <w:spacing w:val="2"/>
          <w:sz w:val="28"/>
          <w:szCs w:val="28"/>
        </w:rPr>
        <w:t>муниципального</w:t>
      </w:r>
      <w:r w:rsidRPr="002D40BE">
        <w:rPr>
          <w:rFonts w:ascii="Times New Roman" w:eastAsia="Times New Roman" w:hAnsi="Times New Roman" w:cs="Times New Roman"/>
          <w:spacing w:val="2"/>
          <w:sz w:val="28"/>
          <w:szCs w:val="28"/>
        </w:rPr>
        <w:t xml:space="preserve"> имущества</w:t>
      </w:r>
      <w:proofErr w:type="gramEnd"/>
      <w:r w:rsidRPr="002D40BE">
        <w:rPr>
          <w:rFonts w:ascii="Times New Roman" w:eastAsia="Times New Roman" w:hAnsi="Times New Roman" w:cs="Times New Roman"/>
          <w:spacing w:val="2"/>
          <w:sz w:val="28"/>
          <w:szCs w:val="28"/>
        </w:rPr>
        <w:t xml:space="preserve"> учреждениями</w:t>
      </w:r>
      <w:r w:rsidR="00304481">
        <w:rPr>
          <w:rFonts w:ascii="Times New Roman" w:eastAsia="Times New Roman" w:hAnsi="Times New Roman" w:cs="Times New Roman"/>
          <w:spacing w:val="2"/>
          <w:sz w:val="28"/>
          <w:szCs w:val="28"/>
        </w:rPr>
        <w:t xml:space="preserve"> </w:t>
      </w:r>
      <w:r w:rsidR="00C762ED" w:rsidRPr="00C762ED">
        <w:rPr>
          <w:rFonts w:ascii="Times New Roman" w:eastAsia="Times New Roman" w:hAnsi="Times New Roman" w:cs="Times New Roman"/>
          <w:spacing w:val="2"/>
          <w:sz w:val="28"/>
          <w:szCs w:val="28"/>
        </w:rPr>
        <w:t>сельского поселения</w:t>
      </w:r>
      <w:r w:rsidRPr="002D40BE">
        <w:rPr>
          <w:rFonts w:ascii="Times New Roman" w:eastAsia="Times New Roman" w:hAnsi="Times New Roman" w:cs="Times New Roman"/>
          <w:spacing w:val="2"/>
          <w:sz w:val="28"/>
          <w:szCs w:val="28"/>
        </w:rPr>
        <w:t xml:space="preserve"> и методики анализа показателей оценки эффективности использования </w:t>
      </w:r>
      <w:r w:rsidR="009A5B12" w:rsidRPr="001D2756">
        <w:rPr>
          <w:rFonts w:ascii="Times New Roman" w:eastAsia="Times New Roman" w:hAnsi="Times New Roman" w:cs="Times New Roman"/>
          <w:spacing w:val="2"/>
          <w:sz w:val="28"/>
          <w:szCs w:val="28"/>
        </w:rPr>
        <w:t>муниципального</w:t>
      </w:r>
      <w:r w:rsidRPr="002D40BE">
        <w:rPr>
          <w:rFonts w:ascii="Times New Roman" w:eastAsia="Times New Roman" w:hAnsi="Times New Roman" w:cs="Times New Roman"/>
          <w:spacing w:val="2"/>
          <w:sz w:val="28"/>
          <w:szCs w:val="28"/>
        </w:rPr>
        <w:t xml:space="preserve"> имущества учреждениями</w:t>
      </w:r>
      <w:r w:rsidR="009A5B12" w:rsidRPr="001D2756">
        <w:rPr>
          <w:rFonts w:ascii="Times New Roman" w:eastAsia="Times New Roman" w:hAnsi="Times New Roman" w:cs="Times New Roman"/>
          <w:spacing w:val="2"/>
          <w:sz w:val="28"/>
          <w:szCs w:val="28"/>
        </w:rPr>
        <w:t xml:space="preserve"> </w:t>
      </w:r>
      <w:r w:rsidR="00C762ED" w:rsidRPr="00C762ED">
        <w:rPr>
          <w:rFonts w:ascii="Times New Roman" w:eastAsia="Times New Roman" w:hAnsi="Times New Roman" w:cs="Times New Roman"/>
          <w:spacing w:val="2"/>
          <w:sz w:val="28"/>
          <w:szCs w:val="28"/>
        </w:rPr>
        <w:t>сельского поселения</w:t>
      </w:r>
      <w:r w:rsidRPr="002D40BE">
        <w:rPr>
          <w:rFonts w:ascii="Times New Roman" w:eastAsia="Times New Roman" w:hAnsi="Times New Roman" w:cs="Times New Roman"/>
          <w:spacing w:val="2"/>
          <w:sz w:val="28"/>
          <w:szCs w:val="28"/>
        </w:rPr>
        <w:t xml:space="preserve"> (далее </w:t>
      </w:r>
      <w:r w:rsidR="00E56596" w:rsidRPr="001D2756">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 xml:space="preserve"> Система</w:t>
      </w:r>
      <w:r w:rsidR="00E56596" w:rsidRPr="001D2756">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 xml:space="preserve"> заполняются в электронной форме, размещенной на официальном сайте </w:t>
      </w:r>
      <w:r w:rsidR="00E56596" w:rsidRPr="001D2756">
        <w:rPr>
          <w:rFonts w:ascii="Times New Roman" w:eastAsia="Times New Roman" w:hAnsi="Times New Roman" w:cs="Times New Roman"/>
          <w:spacing w:val="2"/>
          <w:sz w:val="28"/>
          <w:szCs w:val="28"/>
        </w:rPr>
        <w:t xml:space="preserve">администрации </w:t>
      </w:r>
      <w:r w:rsidR="00C762ED" w:rsidRPr="00C762ED">
        <w:rPr>
          <w:rFonts w:ascii="Times New Roman" w:eastAsia="Times New Roman" w:hAnsi="Times New Roman" w:cs="Times New Roman"/>
          <w:spacing w:val="2"/>
          <w:sz w:val="28"/>
          <w:szCs w:val="28"/>
        </w:rPr>
        <w:t>сельского поселения «Посёлок Морской»</w:t>
      </w:r>
      <w:r w:rsidRPr="002D40BE">
        <w:rPr>
          <w:rFonts w:ascii="Times New Roman" w:eastAsia="Times New Roman" w:hAnsi="Times New Roman" w:cs="Times New Roman"/>
          <w:spacing w:val="2"/>
          <w:sz w:val="28"/>
          <w:szCs w:val="28"/>
        </w:rPr>
        <w:t xml:space="preserve"> в инф</w:t>
      </w:r>
      <w:r w:rsidR="00304481">
        <w:rPr>
          <w:rFonts w:ascii="Times New Roman" w:eastAsia="Times New Roman" w:hAnsi="Times New Roman" w:cs="Times New Roman"/>
          <w:spacing w:val="2"/>
          <w:sz w:val="28"/>
          <w:szCs w:val="28"/>
        </w:rPr>
        <w:t>ормаци</w:t>
      </w:r>
      <w:r w:rsidR="00503047">
        <w:rPr>
          <w:rFonts w:ascii="Times New Roman" w:eastAsia="Times New Roman" w:hAnsi="Times New Roman" w:cs="Times New Roman"/>
          <w:spacing w:val="2"/>
          <w:sz w:val="28"/>
          <w:szCs w:val="28"/>
        </w:rPr>
        <w:t xml:space="preserve">онно-телекоммуникационной сети </w:t>
      </w:r>
      <w:r w:rsidRPr="002D40BE">
        <w:rPr>
          <w:rFonts w:ascii="Times New Roman" w:eastAsia="Times New Roman" w:hAnsi="Times New Roman" w:cs="Times New Roman"/>
          <w:spacing w:val="2"/>
          <w:sz w:val="28"/>
          <w:szCs w:val="28"/>
        </w:rPr>
        <w:t>Интернет.</w:t>
      </w:r>
    </w:p>
    <w:p w:rsidR="002D40BE" w:rsidRPr="002D40BE" w:rsidRDefault="00503047" w:rsidP="00A97F33">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2D40BE" w:rsidRPr="002D40BE">
        <w:rPr>
          <w:rFonts w:ascii="Times New Roman" w:eastAsia="Times New Roman" w:hAnsi="Times New Roman" w:cs="Times New Roman"/>
          <w:spacing w:val="2"/>
          <w:sz w:val="28"/>
          <w:szCs w:val="28"/>
        </w:rPr>
        <w:t xml:space="preserve">2. Методика оценки эффективности использования </w:t>
      </w:r>
      <w:r w:rsidR="00E56596" w:rsidRPr="001D2756">
        <w:rPr>
          <w:rFonts w:ascii="Times New Roman" w:eastAsia="Times New Roman" w:hAnsi="Times New Roman" w:cs="Times New Roman"/>
          <w:spacing w:val="2"/>
          <w:sz w:val="28"/>
          <w:szCs w:val="28"/>
        </w:rPr>
        <w:t>муниципального</w:t>
      </w:r>
      <w:r w:rsidR="002D40BE" w:rsidRPr="002D40BE">
        <w:rPr>
          <w:rFonts w:ascii="Times New Roman" w:eastAsia="Times New Roman" w:hAnsi="Times New Roman" w:cs="Times New Roman"/>
          <w:spacing w:val="2"/>
          <w:sz w:val="28"/>
          <w:szCs w:val="28"/>
        </w:rPr>
        <w:t xml:space="preserve"> имущества учреждениями</w:t>
      </w:r>
    </w:p>
    <w:p w:rsidR="002D40BE" w:rsidRPr="002D40BE" w:rsidRDefault="002D40BE" w:rsidP="00715DC5">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 xml:space="preserve">2.1. Данные для расчета </w:t>
      </w:r>
      <w:proofErr w:type="gramStart"/>
      <w:r w:rsidRPr="002D40BE">
        <w:rPr>
          <w:rFonts w:ascii="Times New Roman" w:eastAsia="Times New Roman" w:hAnsi="Times New Roman" w:cs="Times New Roman"/>
          <w:spacing w:val="2"/>
          <w:sz w:val="28"/>
          <w:szCs w:val="28"/>
        </w:rPr>
        <w:t xml:space="preserve">показателей оценки эффективности использования </w:t>
      </w:r>
      <w:r w:rsidR="00E56596" w:rsidRPr="001D2756">
        <w:rPr>
          <w:rFonts w:ascii="Times New Roman" w:eastAsia="Times New Roman" w:hAnsi="Times New Roman" w:cs="Times New Roman"/>
          <w:spacing w:val="2"/>
          <w:sz w:val="28"/>
          <w:szCs w:val="28"/>
        </w:rPr>
        <w:t>муниципального</w:t>
      </w:r>
      <w:r w:rsidRPr="002D40BE">
        <w:rPr>
          <w:rFonts w:ascii="Times New Roman" w:eastAsia="Times New Roman" w:hAnsi="Times New Roman" w:cs="Times New Roman"/>
          <w:spacing w:val="2"/>
          <w:sz w:val="28"/>
          <w:szCs w:val="28"/>
        </w:rPr>
        <w:t xml:space="preserve"> имущества</w:t>
      </w:r>
      <w:proofErr w:type="gramEnd"/>
      <w:r w:rsidRPr="002D40BE">
        <w:rPr>
          <w:rFonts w:ascii="Times New Roman" w:eastAsia="Times New Roman" w:hAnsi="Times New Roman" w:cs="Times New Roman"/>
          <w:spacing w:val="2"/>
          <w:sz w:val="28"/>
          <w:szCs w:val="28"/>
        </w:rPr>
        <w:t xml:space="preserve"> учреждениями</w:t>
      </w:r>
      <w:r w:rsidR="00A0615B">
        <w:rPr>
          <w:rFonts w:ascii="Times New Roman" w:eastAsia="Times New Roman" w:hAnsi="Times New Roman" w:cs="Times New Roman"/>
          <w:spacing w:val="2"/>
          <w:sz w:val="28"/>
          <w:szCs w:val="28"/>
        </w:rPr>
        <w:t xml:space="preserve"> </w:t>
      </w:r>
      <w:r w:rsidR="00C762ED" w:rsidRPr="00C762ED">
        <w:rPr>
          <w:rFonts w:ascii="Times New Roman" w:eastAsia="Times New Roman" w:hAnsi="Times New Roman" w:cs="Times New Roman"/>
          <w:spacing w:val="2"/>
          <w:sz w:val="28"/>
          <w:szCs w:val="28"/>
        </w:rPr>
        <w:t xml:space="preserve">сельского поселения </w:t>
      </w:r>
      <w:r w:rsidRPr="002D40BE">
        <w:rPr>
          <w:rFonts w:ascii="Times New Roman" w:eastAsia="Times New Roman" w:hAnsi="Times New Roman" w:cs="Times New Roman"/>
          <w:spacing w:val="2"/>
          <w:sz w:val="28"/>
          <w:szCs w:val="28"/>
        </w:rPr>
        <w:t xml:space="preserve">(далее </w:t>
      </w:r>
      <w:r w:rsidR="00A0615B">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 xml:space="preserve"> данные для расчета) заполняются учреждениями на основе документов, подтверждающих приобретение имущества, возникновение соответствующего вещного права на объект или государственную регистрацию права на объект, а также данных бухгалтерского учета и бухгалтерской (финансовой) отчетности в соответствии с таблицей методики.</w:t>
      </w:r>
    </w:p>
    <w:p w:rsidR="002D40BE" w:rsidRPr="002D40BE" w:rsidRDefault="002D40BE" w:rsidP="00A97F33">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2.2. Данные для расчета согласно пункту 10 таблицы методики включают сумму всех расходов на ремонт, модернизацию и реконструкцию основных средств, произведенных за счет средств от оказания платных услуг в течение отчетного периода.</w:t>
      </w:r>
    </w:p>
    <w:p w:rsidR="002D40BE" w:rsidRPr="002D40BE" w:rsidRDefault="002D40BE" w:rsidP="00A97F33">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lastRenderedPageBreak/>
        <w:t xml:space="preserve">2.3. Выводы об эффективности использования </w:t>
      </w:r>
      <w:r w:rsidR="00E56596" w:rsidRPr="001D2756">
        <w:rPr>
          <w:rFonts w:ascii="Times New Roman" w:eastAsia="Times New Roman" w:hAnsi="Times New Roman" w:cs="Times New Roman"/>
          <w:spacing w:val="2"/>
          <w:sz w:val="28"/>
          <w:szCs w:val="28"/>
        </w:rPr>
        <w:t>муниципального</w:t>
      </w:r>
      <w:r w:rsidRPr="002D40BE">
        <w:rPr>
          <w:rFonts w:ascii="Times New Roman" w:eastAsia="Times New Roman" w:hAnsi="Times New Roman" w:cs="Times New Roman"/>
          <w:spacing w:val="2"/>
          <w:sz w:val="28"/>
          <w:szCs w:val="28"/>
        </w:rPr>
        <w:t xml:space="preserve"> имущества учреждениями оформляются </w:t>
      </w:r>
      <w:r w:rsidR="00C762ED">
        <w:rPr>
          <w:rFonts w:ascii="Times New Roman" w:eastAsia="Times New Roman" w:hAnsi="Times New Roman" w:cs="Times New Roman"/>
          <w:spacing w:val="2"/>
          <w:sz w:val="28"/>
          <w:szCs w:val="28"/>
        </w:rPr>
        <w:t>администрацией</w:t>
      </w:r>
      <w:r w:rsidR="00BD0884">
        <w:rPr>
          <w:rFonts w:ascii="Times New Roman" w:eastAsia="Times New Roman" w:hAnsi="Times New Roman" w:cs="Times New Roman"/>
          <w:spacing w:val="2"/>
          <w:sz w:val="28"/>
          <w:szCs w:val="28"/>
        </w:rPr>
        <w:t xml:space="preserve"> </w:t>
      </w:r>
      <w:r w:rsidR="00C762ED" w:rsidRPr="00C762ED">
        <w:rPr>
          <w:rFonts w:ascii="Times New Roman" w:eastAsia="Times New Roman" w:hAnsi="Times New Roman" w:cs="Times New Roman"/>
          <w:spacing w:val="2"/>
          <w:sz w:val="28"/>
          <w:szCs w:val="28"/>
        </w:rPr>
        <w:t>сельского поселения</w:t>
      </w:r>
      <w:r w:rsidRPr="002D40BE">
        <w:rPr>
          <w:rFonts w:ascii="Times New Roman" w:eastAsia="Times New Roman" w:hAnsi="Times New Roman" w:cs="Times New Roman"/>
          <w:spacing w:val="2"/>
          <w:sz w:val="28"/>
          <w:szCs w:val="28"/>
        </w:rPr>
        <w:t>, в соответствии с таблицей 1 Системы показателей на основе данных для расчета согласно таблице методики, представляемых учреждениями, по следующим показателям:</w:t>
      </w:r>
    </w:p>
    <w:p w:rsidR="00715DC5" w:rsidRDefault="002D40BE" w:rsidP="00A97F33">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 xml:space="preserve">2.3.1. Показатель </w:t>
      </w:r>
      <w:r w:rsidR="00715DC5">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Удельный вес количества объектов недвижимости, поставленных на государственный кадастровый учет (далее - кадастровый учет), к общему количеству закрепленных за учреждением объектов недвижимости</w:t>
      </w:r>
      <w:r w:rsidR="00715DC5">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 xml:space="preserve"> рассчитывается как частное от деления количества объектов недвижимости, поставленных на кадастровый учет, на общее количество объектов недвижимости, закрепленных за учреждением, округленное до сотых долей. При этом полученный результат умножается на 100.</w:t>
      </w:r>
      <w:r w:rsidR="00715DC5">
        <w:rPr>
          <w:rFonts w:ascii="Times New Roman" w:eastAsia="Times New Roman" w:hAnsi="Times New Roman" w:cs="Times New Roman"/>
          <w:spacing w:val="2"/>
          <w:sz w:val="28"/>
          <w:szCs w:val="28"/>
        </w:rPr>
        <w:t xml:space="preserve"> </w:t>
      </w:r>
    </w:p>
    <w:p w:rsidR="00715DC5" w:rsidRDefault="002D40BE" w:rsidP="00A97F33">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 xml:space="preserve">Если показатель составляет 70 процентов и более, то к строке </w:t>
      </w:r>
      <w:r w:rsidR="00715DC5">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Итого баллов по</w:t>
      </w:r>
      <w:r w:rsidR="00503047">
        <w:rPr>
          <w:rFonts w:ascii="Times New Roman" w:eastAsia="Times New Roman" w:hAnsi="Times New Roman" w:cs="Times New Roman"/>
          <w:spacing w:val="2"/>
          <w:sz w:val="28"/>
          <w:szCs w:val="28"/>
        </w:rPr>
        <w:t xml:space="preserve"> </w:t>
      </w:r>
      <w:r w:rsidRPr="002D40BE">
        <w:rPr>
          <w:rFonts w:ascii="Times New Roman" w:eastAsia="Times New Roman" w:hAnsi="Times New Roman" w:cs="Times New Roman"/>
          <w:spacing w:val="2"/>
          <w:sz w:val="28"/>
          <w:szCs w:val="28"/>
        </w:rPr>
        <w:t>учреждению</w:t>
      </w:r>
      <w:r w:rsidR="00715DC5">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 xml:space="preserve"> прибавляется 5 баллов.</w:t>
      </w:r>
      <w:r w:rsidR="00503047">
        <w:rPr>
          <w:rFonts w:ascii="Times New Roman" w:eastAsia="Times New Roman" w:hAnsi="Times New Roman" w:cs="Times New Roman"/>
          <w:spacing w:val="2"/>
          <w:sz w:val="28"/>
          <w:szCs w:val="28"/>
        </w:rPr>
        <w:t xml:space="preserve"> </w:t>
      </w:r>
    </w:p>
    <w:p w:rsidR="00715DC5" w:rsidRDefault="002D40BE" w:rsidP="00A97F33">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 xml:space="preserve">Если показатель составляет от 50 до 69 процентов, то к строке </w:t>
      </w:r>
      <w:r w:rsidR="00715DC5">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Итого баллов по учреждению</w:t>
      </w:r>
      <w:r w:rsidR="00715DC5">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 xml:space="preserve"> прибавляется 1 балл.</w:t>
      </w:r>
      <w:r w:rsidR="00715DC5">
        <w:rPr>
          <w:rFonts w:ascii="Times New Roman" w:eastAsia="Times New Roman" w:hAnsi="Times New Roman" w:cs="Times New Roman"/>
          <w:spacing w:val="2"/>
          <w:sz w:val="28"/>
          <w:szCs w:val="28"/>
        </w:rPr>
        <w:t xml:space="preserve"> </w:t>
      </w:r>
    </w:p>
    <w:p w:rsidR="002D40BE" w:rsidRPr="002D40BE" w:rsidRDefault="002D40BE" w:rsidP="00A97F33">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 xml:space="preserve">Если показатель составляет менее 50 процентов, то из строки </w:t>
      </w:r>
      <w:r w:rsidR="00715DC5">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Итого баллов по учреждению</w:t>
      </w:r>
      <w:r w:rsidR="00715DC5">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 xml:space="preserve"> вычитается 5 баллов.</w:t>
      </w:r>
    </w:p>
    <w:p w:rsidR="00715DC5" w:rsidRDefault="002D40BE" w:rsidP="00715DC5">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 xml:space="preserve">2.3.2. </w:t>
      </w:r>
      <w:proofErr w:type="gramStart"/>
      <w:r w:rsidRPr="002D40BE">
        <w:rPr>
          <w:rFonts w:ascii="Times New Roman" w:eastAsia="Times New Roman" w:hAnsi="Times New Roman" w:cs="Times New Roman"/>
          <w:spacing w:val="2"/>
          <w:sz w:val="28"/>
          <w:szCs w:val="28"/>
        </w:rPr>
        <w:t xml:space="preserve">Показатель </w:t>
      </w:r>
      <w:r w:rsidR="00715DC5">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Удельный вес количества объектов недвижимости, прошедших государственную регистрацию права оперативного управления, к общему количеству закрепленных за учреждением в оперативном управлении объектов недвижимости</w:t>
      </w:r>
      <w:r w:rsidR="00715DC5">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 xml:space="preserve"> рассчитывается как частное от деления количества объектов недвижимости, по которым зарегистрировано право оперативного управления, на общее количество объектов недвижимости, закрепленных за учреждением в оперативном управлении, округленное до сотых долей.</w:t>
      </w:r>
      <w:proofErr w:type="gramEnd"/>
      <w:r w:rsidRPr="002D40BE">
        <w:rPr>
          <w:rFonts w:ascii="Times New Roman" w:eastAsia="Times New Roman" w:hAnsi="Times New Roman" w:cs="Times New Roman"/>
          <w:spacing w:val="2"/>
          <w:sz w:val="28"/>
          <w:szCs w:val="28"/>
        </w:rPr>
        <w:t xml:space="preserve"> При этом полученный результат умножается на 100.</w:t>
      </w:r>
      <w:r w:rsidR="004970BE">
        <w:rPr>
          <w:rFonts w:ascii="Times New Roman" w:eastAsia="Times New Roman" w:hAnsi="Times New Roman" w:cs="Times New Roman"/>
          <w:spacing w:val="2"/>
          <w:sz w:val="28"/>
          <w:szCs w:val="28"/>
        </w:rPr>
        <w:t xml:space="preserve"> </w:t>
      </w:r>
    </w:p>
    <w:p w:rsidR="00715DC5" w:rsidRDefault="002D40BE" w:rsidP="00715DC5">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 xml:space="preserve">Если показатель составляет 70 процентов и более, то к строке </w:t>
      </w:r>
      <w:r w:rsidR="004970BE">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Итого баллов по учреждению</w:t>
      </w:r>
      <w:r w:rsidR="004970BE">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 xml:space="preserve"> прибавляется 5 баллов.</w:t>
      </w:r>
      <w:r w:rsidR="00715DC5">
        <w:rPr>
          <w:rFonts w:ascii="Times New Roman" w:eastAsia="Times New Roman" w:hAnsi="Times New Roman" w:cs="Times New Roman"/>
          <w:spacing w:val="2"/>
          <w:sz w:val="28"/>
          <w:szCs w:val="28"/>
        </w:rPr>
        <w:t xml:space="preserve"> </w:t>
      </w:r>
    </w:p>
    <w:p w:rsidR="00715DC5" w:rsidRDefault="002D40BE" w:rsidP="00715DC5">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 xml:space="preserve">Если показатель составляет от 50 до 69 процентов, то к строке </w:t>
      </w:r>
      <w:r w:rsidR="00715DC5">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Итого баллов</w:t>
      </w:r>
      <w:r w:rsidR="004970BE">
        <w:rPr>
          <w:rFonts w:ascii="Times New Roman" w:eastAsia="Times New Roman" w:hAnsi="Times New Roman" w:cs="Times New Roman"/>
          <w:spacing w:val="2"/>
          <w:sz w:val="28"/>
          <w:szCs w:val="28"/>
        </w:rPr>
        <w:t xml:space="preserve"> </w:t>
      </w:r>
      <w:r w:rsidRPr="002D40BE">
        <w:rPr>
          <w:rFonts w:ascii="Times New Roman" w:eastAsia="Times New Roman" w:hAnsi="Times New Roman" w:cs="Times New Roman"/>
          <w:spacing w:val="2"/>
          <w:sz w:val="28"/>
          <w:szCs w:val="28"/>
        </w:rPr>
        <w:t>по</w:t>
      </w:r>
      <w:r w:rsidR="004970BE">
        <w:rPr>
          <w:rFonts w:ascii="Times New Roman" w:eastAsia="Times New Roman" w:hAnsi="Times New Roman" w:cs="Times New Roman"/>
          <w:spacing w:val="2"/>
          <w:sz w:val="28"/>
          <w:szCs w:val="28"/>
        </w:rPr>
        <w:t xml:space="preserve"> </w:t>
      </w:r>
      <w:r w:rsidRPr="002D40BE">
        <w:rPr>
          <w:rFonts w:ascii="Times New Roman" w:eastAsia="Times New Roman" w:hAnsi="Times New Roman" w:cs="Times New Roman"/>
          <w:spacing w:val="2"/>
          <w:sz w:val="28"/>
          <w:szCs w:val="28"/>
        </w:rPr>
        <w:t>учреждению</w:t>
      </w:r>
      <w:r w:rsidR="00715DC5">
        <w:rPr>
          <w:rFonts w:ascii="Times New Roman" w:eastAsia="Times New Roman" w:hAnsi="Times New Roman" w:cs="Times New Roman"/>
          <w:spacing w:val="2"/>
          <w:sz w:val="28"/>
          <w:szCs w:val="28"/>
        </w:rPr>
        <w:t>»</w:t>
      </w:r>
      <w:r w:rsidR="004970BE">
        <w:rPr>
          <w:rFonts w:ascii="Times New Roman" w:eastAsia="Times New Roman" w:hAnsi="Times New Roman" w:cs="Times New Roman"/>
          <w:spacing w:val="2"/>
          <w:sz w:val="28"/>
          <w:szCs w:val="28"/>
        </w:rPr>
        <w:t xml:space="preserve"> </w:t>
      </w:r>
      <w:r w:rsidRPr="002D40BE">
        <w:rPr>
          <w:rFonts w:ascii="Times New Roman" w:eastAsia="Times New Roman" w:hAnsi="Times New Roman" w:cs="Times New Roman"/>
          <w:spacing w:val="2"/>
          <w:sz w:val="28"/>
          <w:szCs w:val="28"/>
        </w:rPr>
        <w:t>прибавляется</w:t>
      </w:r>
      <w:r w:rsidR="004970BE">
        <w:rPr>
          <w:rFonts w:ascii="Times New Roman" w:eastAsia="Times New Roman" w:hAnsi="Times New Roman" w:cs="Times New Roman"/>
          <w:spacing w:val="2"/>
          <w:sz w:val="28"/>
          <w:szCs w:val="28"/>
        </w:rPr>
        <w:t xml:space="preserve"> </w:t>
      </w:r>
      <w:r w:rsidRPr="002D40BE">
        <w:rPr>
          <w:rFonts w:ascii="Times New Roman" w:eastAsia="Times New Roman" w:hAnsi="Times New Roman" w:cs="Times New Roman"/>
          <w:spacing w:val="2"/>
          <w:sz w:val="28"/>
          <w:szCs w:val="28"/>
        </w:rPr>
        <w:t>1</w:t>
      </w:r>
      <w:r w:rsidR="004970BE">
        <w:rPr>
          <w:rFonts w:ascii="Times New Roman" w:eastAsia="Times New Roman" w:hAnsi="Times New Roman" w:cs="Times New Roman"/>
          <w:spacing w:val="2"/>
          <w:sz w:val="28"/>
          <w:szCs w:val="28"/>
        </w:rPr>
        <w:t xml:space="preserve"> </w:t>
      </w:r>
      <w:r w:rsidRPr="002D40BE">
        <w:rPr>
          <w:rFonts w:ascii="Times New Roman" w:eastAsia="Times New Roman" w:hAnsi="Times New Roman" w:cs="Times New Roman"/>
          <w:spacing w:val="2"/>
          <w:sz w:val="28"/>
          <w:szCs w:val="28"/>
        </w:rPr>
        <w:t>балл.</w:t>
      </w:r>
      <w:r w:rsidR="004970BE">
        <w:rPr>
          <w:rFonts w:ascii="Times New Roman" w:eastAsia="Times New Roman" w:hAnsi="Times New Roman" w:cs="Times New Roman"/>
          <w:spacing w:val="2"/>
          <w:sz w:val="28"/>
          <w:szCs w:val="28"/>
        </w:rPr>
        <w:t xml:space="preserve"> </w:t>
      </w:r>
    </w:p>
    <w:p w:rsidR="004970BE" w:rsidRPr="002D40BE" w:rsidRDefault="002D40BE" w:rsidP="00715DC5">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 xml:space="preserve">Если показатель составляет менее 50 процентов, то из строки </w:t>
      </w:r>
      <w:r w:rsidR="00715DC5">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Итого баллов по учреждению</w:t>
      </w:r>
      <w:r w:rsidR="00715DC5">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 xml:space="preserve"> вычитается 5 баллов.</w:t>
      </w:r>
    </w:p>
    <w:p w:rsidR="00715DC5" w:rsidRDefault="002D40BE" w:rsidP="004970BE">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 xml:space="preserve">2.3.3. Показатель </w:t>
      </w:r>
      <w:r w:rsidR="00715DC5">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Удельный вес количества земельных участков, прошедших государственную регистрацию права пользования, к общему числу предоставленных учреждению земельных участков</w:t>
      </w:r>
      <w:r w:rsidR="00715DC5">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 xml:space="preserve"> рассчитывается как частное от деления количества земельных участков, право </w:t>
      </w:r>
      <w:proofErr w:type="gramStart"/>
      <w:r w:rsidRPr="002D40BE">
        <w:rPr>
          <w:rFonts w:ascii="Times New Roman" w:eastAsia="Times New Roman" w:hAnsi="Times New Roman" w:cs="Times New Roman"/>
          <w:spacing w:val="2"/>
          <w:sz w:val="28"/>
          <w:szCs w:val="28"/>
        </w:rPr>
        <w:t>пользования</w:t>
      </w:r>
      <w:proofErr w:type="gramEnd"/>
      <w:r w:rsidRPr="002D40BE">
        <w:rPr>
          <w:rFonts w:ascii="Times New Roman" w:eastAsia="Times New Roman" w:hAnsi="Times New Roman" w:cs="Times New Roman"/>
          <w:spacing w:val="2"/>
          <w:sz w:val="28"/>
          <w:szCs w:val="28"/>
        </w:rPr>
        <w:t xml:space="preserve"> на которые зарегистрировано за учреждением, на общее количество земельных участков, предоставленных учреждению, округленное до сотых долей. При этом полученный результат умножается на 100.</w:t>
      </w:r>
      <w:r w:rsidR="004970BE">
        <w:rPr>
          <w:rFonts w:ascii="Times New Roman" w:eastAsia="Times New Roman" w:hAnsi="Times New Roman" w:cs="Times New Roman"/>
          <w:spacing w:val="2"/>
          <w:sz w:val="28"/>
          <w:szCs w:val="28"/>
        </w:rPr>
        <w:t xml:space="preserve"> </w:t>
      </w:r>
    </w:p>
    <w:p w:rsidR="00715DC5" w:rsidRDefault="002D40BE" w:rsidP="004970BE">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 xml:space="preserve">Если показатель составляет 70 процентов и более, то к строке </w:t>
      </w:r>
      <w:r w:rsidR="004970BE">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Итого баллов по учреждению</w:t>
      </w:r>
      <w:r w:rsidR="004970BE">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 xml:space="preserve"> прибавляется 5 баллов.</w:t>
      </w:r>
      <w:r w:rsidR="004970BE">
        <w:rPr>
          <w:rFonts w:ascii="Times New Roman" w:eastAsia="Times New Roman" w:hAnsi="Times New Roman" w:cs="Times New Roman"/>
          <w:spacing w:val="2"/>
          <w:sz w:val="28"/>
          <w:szCs w:val="28"/>
        </w:rPr>
        <w:t xml:space="preserve"> </w:t>
      </w:r>
    </w:p>
    <w:p w:rsidR="00715DC5" w:rsidRDefault="002D40BE" w:rsidP="004970BE">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lastRenderedPageBreak/>
        <w:t xml:space="preserve">Если показатель составляет от 50 до 69 процентов, то к строке </w:t>
      </w:r>
      <w:r w:rsidR="004970BE">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Итого баллов по учреждению</w:t>
      </w:r>
      <w:r w:rsidR="004970BE">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 xml:space="preserve"> прибавляется 1 балл.</w:t>
      </w:r>
      <w:r w:rsidR="004970BE">
        <w:rPr>
          <w:rFonts w:ascii="Times New Roman" w:eastAsia="Times New Roman" w:hAnsi="Times New Roman" w:cs="Times New Roman"/>
          <w:spacing w:val="2"/>
          <w:sz w:val="28"/>
          <w:szCs w:val="28"/>
        </w:rPr>
        <w:t xml:space="preserve"> </w:t>
      </w:r>
    </w:p>
    <w:p w:rsidR="004970BE" w:rsidRPr="002D40BE" w:rsidRDefault="002D40BE" w:rsidP="004970BE">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 xml:space="preserve">Если показатель составляет менее 50 процентов, то из строки </w:t>
      </w:r>
      <w:r w:rsidR="004970BE">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Итого баллов по учреждению</w:t>
      </w:r>
      <w:r w:rsidR="004970BE">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 xml:space="preserve"> вычитается 5 баллов.</w:t>
      </w:r>
    </w:p>
    <w:p w:rsidR="002D40BE" w:rsidRPr="002D40BE" w:rsidRDefault="002D40BE" w:rsidP="00A97F33">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 xml:space="preserve">2.3.4. Показатель </w:t>
      </w:r>
      <w:r w:rsidR="00715DC5">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Наличие предписаний, выданных органами контроля (надзора) в отношении объектов недвижимого имущества, закрепленных за учреждением на праве оперативного управления</w:t>
      </w:r>
      <w:r w:rsidR="00715DC5">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w:t>
      </w:r>
      <w:r w:rsidR="00715DC5">
        <w:rPr>
          <w:rFonts w:ascii="Times New Roman" w:eastAsia="Times New Roman" w:hAnsi="Times New Roman" w:cs="Times New Roman"/>
          <w:spacing w:val="2"/>
          <w:sz w:val="28"/>
          <w:szCs w:val="28"/>
        </w:rPr>
        <w:t xml:space="preserve"> </w:t>
      </w:r>
      <w:r w:rsidRPr="002D40BE">
        <w:rPr>
          <w:rFonts w:ascii="Times New Roman" w:eastAsia="Times New Roman" w:hAnsi="Times New Roman" w:cs="Times New Roman"/>
          <w:spacing w:val="2"/>
          <w:sz w:val="28"/>
          <w:szCs w:val="28"/>
        </w:rPr>
        <w:t xml:space="preserve">при отсутствии предписаний к строке </w:t>
      </w:r>
      <w:r w:rsidR="00715DC5">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Итого баллов по учреждению</w:t>
      </w:r>
      <w:r w:rsidR="00715DC5">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 xml:space="preserve"> прибавляется 5 баллов;</w:t>
      </w:r>
      <w:r w:rsidR="00715DC5">
        <w:rPr>
          <w:rFonts w:ascii="Times New Roman" w:eastAsia="Times New Roman" w:hAnsi="Times New Roman" w:cs="Times New Roman"/>
          <w:spacing w:val="2"/>
          <w:sz w:val="28"/>
          <w:szCs w:val="28"/>
        </w:rPr>
        <w:t xml:space="preserve"> </w:t>
      </w:r>
      <w:r w:rsidRPr="002D40BE">
        <w:rPr>
          <w:rFonts w:ascii="Times New Roman" w:eastAsia="Times New Roman" w:hAnsi="Times New Roman" w:cs="Times New Roman"/>
          <w:spacing w:val="2"/>
          <w:sz w:val="28"/>
          <w:szCs w:val="28"/>
        </w:rPr>
        <w:t xml:space="preserve">при наличии предписаний из строки </w:t>
      </w:r>
      <w:r w:rsidR="00715DC5">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Итого баллов по учреждению</w:t>
      </w:r>
      <w:r w:rsidR="00715DC5">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 xml:space="preserve"> вычитается 5 баллов.</w:t>
      </w:r>
    </w:p>
    <w:p w:rsidR="00715DC5" w:rsidRDefault="002D40BE" w:rsidP="00A97F33">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 xml:space="preserve">2.3.5. </w:t>
      </w:r>
      <w:proofErr w:type="gramStart"/>
      <w:r w:rsidRPr="002D40BE">
        <w:rPr>
          <w:rFonts w:ascii="Times New Roman" w:eastAsia="Times New Roman" w:hAnsi="Times New Roman" w:cs="Times New Roman"/>
          <w:spacing w:val="2"/>
          <w:sz w:val="28"/>
          <w:szCs w:val="28"/>
        </w:rPr>
        <w:t xml:space="preserve">Показатель </w:t>
      </w:r>
      <w:r w:rsidR="00715DC5">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Удельный вес количества устраненных нарушений в соответствии с предписаниями органов государственного контроля (надзора) в отношении объектов недвижимого имущества, переданных в оперативное управление учреждению, к общему количеству нарушений в соответствии с предписаниями органов контроля (надзора) со сроком устранения в отчетном периоде</w:t>
      </w:r>
      <w:r w:rsidR="00715DC5">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 xml:space="preserve"> рассчитывается как частное от деления количества устраненных нарушений в соответствии с предписаниями органов контроля (надзора) в отношении объектов недвижимого</w:t>
      </w:r>
      <w:proofErr w:type="gramEnd"/>
      <w:r w:rsidRPr="002D40BE">
        <w:rPr>
          <w:rFonts w:ascii="Times New Roman" w:eastAsia="Times New Roman" w:hAnsi="Times New Roman" w:cs="Times New Roman"/>
          <w:spacing w:val="2"/>
          <w:sz w:val="28"/>
          <w:szCs w:val="28"/>
        </w:rPr>
        <w:t xml:space="preserve"> имущества, переданных в оперативное управление учреждению, на общее количество нарушений в соответствии с предписаниями органов (надзора) со сроком устранения в отчетном периоде. При этом полученный результат умножается на 100. Рассчитывается для учреждений, имеющих недвижимое имущество, закрепленное за ними на праве оперативного управления.</w:t>
      </w:r>
    </w:p>
    <w:p w:rsidR="00715DC5" w:rsidRDefault="002D40BE" w:rsidP="00A97F33">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 xml:space="preserve">Если показатель составляет 80 процентов и более, то к строке </w:t>
      </w:r>
      <w:r w:rsidR="00715DC5">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Итого баллов по учреждению</w:t>
      </w:r>
      <w:r w:rsidR="00715DC5">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 xml:space="preserve"> прибавляется 5 баллов.</w:t>
      </w:r>
    </w:p>
    <w:p w:rsidR="00715DC5" w:rsidRDefault="002D40BE" w:rsidP="00A97F33">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 xml:space="preserve">Если показатель составляет от 50 до 79 процентов, то к строке </w:t>
      </w:r>
      <w:r w:rsidR="00B80C3B">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Итого баллов по учреждению</w:t>
      </w:r>
      <w:r w:rsidR="00B80C3B">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 xml:space="preserve"> прибавляется 0 баллов.</w:t>
      </w:r>
    </w:p>
    <w:p w:rsidR="002D40BE" w:rsidRPr="002D40BE" w:rsidRDefault="002D40BE" w:rsidP="00A97F33">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 xml:space="preserve">Если показатель составляет менее 50 процентов, то из строки </w:t>
      </w:r>
      <w:r w:rsidR="00B80C3B">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Итого баллов по учреждению</w:t>
      </w:r>
      <w:r w:rsidR="00B80C3B">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 xml:space="preserve"> вычитается 5 баллов.</w:t>
      </w:r>
    </w:p>
    <w:p w:rsidR="005D1472" w:rsidRDefault="002D40BE" w:rsidP="00A97F33">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 xml:space="preserve">2.3.6. </w:t>
      </w:r>
      <w:proofErr w:type="gramStart"/>
      <w:r w:rsidRPr="002D40BE">
        <w:rPr>
          <w:rFonts w:ascii="Times New Roman" w:eastAsia="Times New Roman" w:hAnsi="Times New Roman" w:cs="Times New Roman"/>
          <w:spacing w:val="2"/>
          <w:sz w:val="28"/>
          <w:szCs w:val="28"/>
        </w:rPr>
        <w:t xml:space="preserve">Показатель </w:t>
      </w:r>
      <w:r w:rsidR="00715DC5">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Доля расходов учреждения на восстановление и приобретение основных средств за счет оказания платных услуг (выполнения работ) в общем объеме средств, полученных от оказания платных услуг (выполнения работ)</w:t>
      </w:r>
      <w:r w:rsidR="00715DC5">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 xml:space="preserve"> рассчитывается как частное от деления суммы расходов учреждения на восстановление и приобретение основных средств за счет оказания платных услуг (выполнения работ) на общий объем средств, полученных от оказания платных услуг (выполненных работ</w:t>
      </w:r>
      <w:proofErr w:type="gramEnd"/>
      <w:r w:rsidRPr="002D40BE">
        <w:rPr>
          <w:rFonts w:ascii="Times New Roman" w:eastAsia="Times New Roman" w:hAnsi="Times New Roman" w:cs="Times New Roman"/>
          <w:spacing w:val="2"/>
          <w:sz w:val="28"/>
          <w:szCs w:val="28"/>
        </w:rPr>
        <w:t xml:space="preserve">), </w:t>
      </w:r>
      <w:proofErr w:type="gramStart"/>
      <w:r w:rsidRPr="002D40BE">
        <w:rPr>
          <w:rFonts w:ascii="Times New Roman" w:eastAsia="Times New Roman" w:hAnsi="Times New Roman" w:cs="Times New Roman"/>
          <w:spacing w:val="2"/>
          <w:sz w:val="28"/>
          <w:szCs w:val="28"/>
        </w:rPr>
        <w:t>округленное</w:t>
      </w:r>
      <w:proofErr w:type="gramEnd"/>
      <w:r w:rsidRPr="002D40BE">
        <w:rPr>
          <w:rFonts w:ascii="Times New Roman" w:eastAsia="Times New Roman" w:hAnsi="Times New Roman" w:cs="Times New Roman"/>
          <w:spacing w:val="2"/>
          <w:sz w:val="28"/>
          <w:szCs w:val="28"/>
        </w:rPr>
        <w:t xml:space="preserve"> до сотых долей. При этом полученный результат умножается на 100. Показатель не рассчитывается для казенных учреждений.</w:t>
      </w:r>
      <w:r w:rsidR="00715DC5">
        <w:rPr>
          <w:rFonts w:ascii="Times New Roman" w:eastAsia="Times New Roman" w:hAnsi="Times New Roman" w:cs="Times New Roman"/>
          <w:spacing w:val="2"/>
          <w:sz w:val="28"/>
          <w:szCs w:val="28"/>
        </w:rPr>
        <w:t xml:space="preserve"> </w:t>
      </w:r>
    </w:p>
    <w:p w:rsidR="005D1472" w:rsidRDefault="002D40BE" w:rsidP="00A97F33">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 xml:space="preserve">Если показатель более 10 процентов, то к строке </w:t>
      </w:r>
      <w:r w:rsidR="00715DC5">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Итого баллов по учреждению</w:t>
      </w:r>
      <w:r w:rsidR="00715DC5">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 xml:space="preserve"> прибавляется 5 баллов.</w:t>
      </w:r>
      <w:r w:rsidR="00715DC5" w:rsidRPr="002D40BE">
        <w:rPr>
          <w:rFonts w:ascii="Times New Roman" w:eastAsia="Times New Roman" w:hAnsi="Times New Roman" w:cs="Times New Roman"/>
          <w:spacing w:val="2"/>
          <w:sz w:val="28"/>
          <w:szCs w:val="28"/>
        </w:rPr>
        <w:t xml:space="preserve"> </w:t>
      </w:r>
    </w:p>
    <w:p w:rsidR="005D1472" w:rsidRDefault="002D40BE" w:rsidP="00A97F33">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 xml:space="preserve">Если показатель от 5 до 10 процентов, то к строке </w:t>
      </w:r>
      <w:r w:rsidR="00B80C3B">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Итого баллов по учреждению</w:t>
      </w:r>
      <w:r w:rsidR="00B80C3B">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 xml:space="preserve"> прибавляется 1 балл.</w:t>
      </w:r>
      <w:r w:rsidR="00715DC5">
        <w:rPr>
          <w:rFonts w:ascii="Times New Roman" w:eastAsia="Times New Roman" w:hAnsi="Times New Roman" w:cs="Times New Roman"/>
          <w:spacing w:val="2"/>
          <w:sz w:val="28"/>
          <w:szCs w:val="28"/>
        </w:rPr>
        <w:t xml:space="preserve"> </w:t>
      </w:r>
    </w:p>
    <w:p w:rsidR="002D40BE" w:rsidRPr="002D40BE" w:rsidRDefault="002D40BE" w:rsidP="00A97F33">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 xml:space="preserve">Если показатель менее 5 процентов, то к строке </w:t>
      </w:r>
      <w:r w:rsidR="00715DC5">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Итого баллов по учреждению</w:t>
      </w:r>
      <w:r w:rsidR="00715DC5">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 xml:space="preserve"> прибавляется 0 баллов.</w:t>
      </w:r>
    </w:p>
    <w:p w:rsidR="005D1472" w:rsidRDefault="002D40BE" w:rsidP="00A97F33">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lastRenderedPageBreak/>
        <w:t xml:space="preserve">2.3.7. Показатель </w:t>
      </w:r>
      <w:r w:rsidR="00715DC5">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 xml:space="preserve">Удельный вес площадей, переданных </w:t>
      </w:r>
      <w:r w:rsidR="00E56596" w:rsidRPr="001D2756">
        <w:rPr>
          <w:rFonts w:ascii="Times New Roman" w:eastAsia="Times New Roman" w:hAnsi="Times New Roman" w:cs="Times New Roman"/>
          <w:spacing w:val="2"/>
          <w:sz w:val="28"/>
          <w:szCs w:val="28"/>
        </w:rPr>
        <w:t>муниципальным</w:t>
      </w:r>
      <w:r w:rsidRPr="002D40BE">
        <w:rPr>
          <w:rFonts w:ascii="Times New Roman" w:eastAsia="Times New Roman" w:hAnsi="Times New Roman" w:cs="Times New Roman"/>
          <w:spacing w:val="2"/>
          <w:sz w:val="28"/>
          <w:szCs w:val="28"/>
        </w:rPr>
        <w:t xml:space="preserve"> учреждениям в оперативное управление, и не используемых в уставной деятельности</w:t>
      </w:r>
      <w:r w:rsidR="00715DC5">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 xml:space="preserve"> рассчитывается как частное от деления площади не используемых в уставной деятельности объектов недвижимого имущества к общей </w:t>
      </w:r>
      <w:proofErr w:type="gramStart"/>
      <w:r w:rsidRPr="002D40BE">
        <w:rPr>
          <w:rFonts w:ascii="Times New Roman" w:eastAsia="Times New Roman" w:hAnsi="Times New Roman" w:cs="Times New Roman"/>
          <w:spacing w:val="2"/>
          <w:sz w:val="28"/>
          <w:szCs w:val="28"/>
        </w:rPr>
        <w:t>площади</w:t>
      </w:r>
      <w:proofErr w:type="gramEnd"/>
      <w:r w:rsidRPr="002D40BE">
        <w:rPr>
          <w:rFonts w:ascii="Times New Roman" w:eastAsia="Times New Roman" w:hAnsi="Times New Roman" w:cs="Times New Roman"/>
          <w:spacing w:val="2"/>
          <w:sz w:val="28"/>
          <w:szCs w:val="28"/>
        </w:rPr>
        <w:t xml:space="preserve"> переданных учреждению объектов недвижимого имущества, округленное до сотых долей. При этом полученный результат умножается на 100.</w:t>
      </w:r>
      <w:r w:rsidR="00715DC5">
        <w:rPr>
          <w:rFonts w:ascii="Times New Roman" w:eastAsia="Times New Roman" w:hAnsi="Times New Roman" w:cs="Times New Roman"/>
          <w:spacing w:val="2"/>
          <w:sz w:val="28"/>
          <w:szCs w:val="28"/>
        </w:rPr>
        <w:t xml:space="preserve"> </w:t>
      </w:r>
    </w:p>
    <w:p w:rsidR="005D1472" w:rsidRDefault="002D40BE" w:rsidP="00A97F33">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 xml:space="preserve">Если показатель составляет 0 процентов, то к строке </w:t>
      </w:r>
      <w:r w:rsidR="00715DC5">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Итого баллов по учреждению</w:t>
      </w:r>
      <w:r w:rsidR="00715DC5">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 xml:space="preserve"> прибавляется 5 баллов.</w:t>
      </w:r>
      <w:r w:rsidR="00715DC5">
        <w:rPr>
          <w:rFonts w:ascii="Times New Roman" w:eastAsia="Times New Roman" w:hAnsi="Times New Roman" w:cs="Times New Roman"/>
          <w:spacing w:val="2"/>
          <w:sz w:val="28"/>
          <w:szCs w:val="28"/>
        </w:rPr>
        <w:t xml:space="preserve"> </w:t>
      </w:r>
    </w:p>
    <w:p w:rsidR="005D1472" w:rsidRDefault="002D40BE" w:rsidP="00A97F33">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 xml:space="preserve">Если показатель составляет от 1 до 30 процентов, то к строке </w:t>
      </w:r>
      <w:r w:rsidR="005D1472">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Итого баллов по учреждению</w:t>
      </w:r>
      <w:r w:rsidR="005D1472">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 xml:space="preserve"> прибавляется 0 баллов.</w:t>
      </w:r>
      <w:r w:rsidR="00715DC5" w:rsidRPr="002D40BE">
        <w:rPr>
          <w:rFonts w:ascii="Times New Roman" w:eastAsia="Times New Roman" w:hAnsi="Times New Roman" w:cs="Times New Roman"/>
          <w:spacing w:val="2"/>
          <w:sz w:val="28"/>
          <w:szCs w:val="28"/>
        </w:rPr>
        <w:t xml:space="preserve"> </w:t>
      </w:r>
    </w:p>
    <w:p w:rsidR="002D40BE" w:rsidRPr="002D40BE" w:rsidRDefault="002D40BE" w:rsidP="00A97F33">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 xml:space="preserve">Если показатель составляет 31 процент и более, то из строки </w:t>
      </w:r>
      <w:r w:rsidR="00715DC5">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Итого баллов по учреждению</w:t>
      </w:r>
      <w:r w:rsidR="00715DC5">
        <w:rPr>
          <w:rFonts w:ascii="Times New Roman" w:eastAsia="Times New Roman" w:hAnsi="Times New Roman" w:cs="Times New Roman"/>
          <w:spacing w:val="2"/>
          <w:sz w:val="28"/>
          <w:szCs w:val="28"/>
        </w:rPr>
        <w:t>»</w:t>
      </w:r>
      <w:r w:rsidRPr="002D40BE">
        <w:rPr>
          <w:rFonts w:ascii="Times New Roman" w:eastAsia="Times New Roman" w:hAnsi="Times New Roman" w:cs="Times New Roman"/>
          <w:spacing w:val="2"/>
          <w:sz w:val="28"/>
          <w:szCs w:val="28"/>
        </w:rPr>
        <w:t xml:space="preserve"> вычитается 5 баллов.</w:t>
      </w:r>
    </w:p>
    <w:p w:rsidR="00A97F33" w:rsidRDefault="002D40BE" w:rsidP="00A97F33">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 xml:space="preserve">2.4. По сумме набранных баллов </w:t>
      </w:r>
      <w:r w:rsidR="00A0615B">
        <w:rPr>
          <w:rFonts w:ascii="Times New Roman" w:eastAsia="Times New Roman" w:hAnsi="Times New Roman" w:cs="Times New Roman"/>
          <w:spacing w:val="2"/>
          <w:sz w:val="28"/>
          <w:szCs w:val="28"/>
        </w:rPr>
        <w:t>комитет по управлению муниципальным имуществом</w:t>
      </w:r>
      <w:r w:rsidRPr="002D40BE">
        <w:rPr>
          <w:rFonts w:ascii="Times New Roman" w:eastAsia="Times New Roman" w:hAnsi="Times New Roman" w:cs="Times New Roman"/>
          <w:spacing w:val="2"/>
          <w:sz w:val="28"/>
          <w:szCs w:val="28"/>
        </w:rPr>
        <w:t xml:space="preserve"> </w:t>
      </w:r>
      <w:r w:rsidR="004970BE">
        <w:rPr>
          <w:rFonts w:ascii="Times New Roman" w:eastAsia="Times New Roman" w:hAnsi="Times New Roman" w:cs="Times New Roman"/>
          <w:spacing w:val="2"/>
          <w:sz w:val="28"/>
          <w:szCs w:val="28"/>
        </w:rPr>
        <w:t xml:space="preserve">района </w:t>
      </w:r>
      <w:r w:rsidRPr="002D40BE">
        <w:rPr>
          <w:rFonts w:ascii="Times New Roman" w:eastAsia="Times New Roman" w:hAnsi="Times New Roman" w:cs="Times New Roman"/>
          <w:spacing w:val="2"/>
          <w:sz w:val="28"/>
          <w:szCs w:val="28"/>
        </w:rPr>
        <w:t>включает учреждение в одну из трех групп:</w:t>
      </w:r>
    </w:p>
    <w:p w:rsidR="00A97F33" w:rsidRDefault="00A0615B" w:rsidP="00A0615B">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2D40BE" w:rsidRPr="002D40BE">
        <w:rPr>
          <w:rFonts w:ascii="Times New Roman" w:eastAsia="Times New Roman" w:hAnsi="Times New Roman" w:cs="Times New Roman"/>
          <w:spacing w:val="2"/>
          <w:sz w:val="28"/>
          <w:szCs w:val="28"/>
        </w:rPr>
        <w:t xml:space="preserve">1 группа </w:t>
      </w:r>
      <w:r w:rsidR="00715DC5">
        <w:rPr>
          <w:rFonts w:ascii="Times New Roman" w:eastAsia="Times New Roman" w:hAnsi="Times New Roman" w:cs="Times New Roman"/>
          <w:spacing w:val="2"/>
          <w:sz w:val="28"/>
          <w:szCs w:val="28"/>
        </w:rPr>
        <w:t>«</w:t>
      </w:r>
      <w:r w:rsidR="002D40BE" w:rsidRPr="002D40BE">
        <w:rPr>
          <w:rFonts w:ascii="Times New Roman" w:eastAsia="Times New Roman" w:hAnsi="Times New Roman" w:cs="Times New Roman"/>
          <w:spacing w:val="2"/>
          <w:sz w:val="28"/>
          <w:szCs w:val="28"/>
        </w:rPr>
        <w:t>Высокий результат</w:t>
      </w:r>
      <w:r w:rsidR="00715DC5">
        <w:rPr>
          <w:rFonts w:ascii="Times New Roman" w:eastAsia="Times New Roman" w:hAnsi="Times New Roman" w:cs="Times New Roman"/>
          <w:spacing w:val="2"/>
          <w:sz w:val="28"/>
          <w:szCs w:val="28"/>
        </w:rPr>
        <w:t>»</w:t>
      </w:r>
      <w:r w:rsidR="002D40BE" w:rsidRPr="002D40BE">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w:t>
      </w:r>
      <w:r w:rsidR="002D40BE" w:rsidRPr="002D40BE">
        <w:rPr>
          <w:rFonts w:ascii="Times New Roman" w:eastAsia="Times New Roman" w:hAnsi="Times New Roman" w:cs="Times New Roman"/>
          <w:spacing w:val="2"/>
          <w:sz w:val="28"/>
          <w:szCs w:val="28"/>
        </w:rPr>
        <w:t xml:space="preserve"> для учреждений, получивших от 15 до 35 баллов;</w:t>
      </w:r>
    </w:p>
    <w:p w:rsidR="00A97F33" w:rsidRDefault="00A0615B" w:rsidP="00A0615B">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2D40BE" w:rsidRPr="002D40BE">
        <w:rPr>
          <w:rFonts w:ascii="Times New Roman" w:eastAsia="Times New Roman" w:hAnsi="Times New Roman" w:cs="Times New Roman"/>
          <w:spacing w:val="2"/>
          <w:sz w:val="28"/>
          <w:szCs w:val="28"/>
        </w:rPr>
        <w:t xml:space="preserve">2 группа </w:t>
      </w:r>
      <w:r w:rsidR="00715DC5">
        <w:rPr>
          <w:rFonts w:ascii="Times New Roman" w:eastAsia="Times New Roman" w:hAnsi="Times New Roman" w:cs="Times New Roman"/>
          <w:spacing w:val="2"/>
          <w:sz w:val="28"/>
          <w:szCs w:val="28"/>
        </w:rPr>
        <w:t>«</w:t>
      </w:r>
      <w:r w:rsidR="002D40BE" w:rsidRPr="002D40BE">
        <w:rPr>
          <w:rFonts w:ascii="Times New Roman" w:eastAsia="Times New Roman" w:hAnsi="Times New Roman" w:cs="Times New Roman"/>
          <w:spacing w:val="2"/>
          <w:sz w:val="28"/>
          <w:szCs w:val="28"/>
        </w:rPr>
        <w:t>Стабильный результат</w:t>
      </w:r>
      <w:r w:rsidR="00715DC5">
        <w:rPr>
          <w:rFonts w:ascii="Times New Roman" w:eastAsia="Times New Roman" w:hAnsi="Times New Roman" w:cs="Times New Roman"/>
          <w:spacing w:val="2"/>
          <w:sz w:val="28"/>
          <w:szCs w:val="28"/>
        </w:rPr>
        <w:t>»</w:t>
      </w:r>
      <w:r w:rsidR="002D40BE" w:rsidRPr="002D40BE">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w:t>
      </w:r>
      <w:r w:rsidR="002D40BE" w:rsidRPr="002D40BE">
        <w:rPr>
          <w:rFonts w:ascii="Times New Roman" w:eastAsia="Times New Roman" w:hAnsi="Times New Roman" w:cs="Times New Roman"/>
          <w:spacing w:val="2"/>
          <w:sz w:val="28"/>
          <w:szCs w:val="28"/>
        </w:rPr>
        <w:t xml:space="preserve"> для учреждений, получивших от 0 до 14 баллов;</w:t>
      </w:r>
    </w:p>
    <w:p w:rsidR="002D40BE" w:rsidRDefault="00A0615B" w:rsidP="00A0615B">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2D40BE" w:rsidRPr="002D40BE">
        <w:rPr>
          <w:rFonts w:ascii="Times New Roman" w:eastAsia="Times New Roman" w:hAnsi="Times New Roman" w:cs="Times New Roman"/>
          <w:spacing w:val="2"/>
          <w:sz w:val="28"/>
          <w:szCs w:val="28"/>
        </w:rPr>
        <w:t xml:space="preserve">3 группа </w:t>
      </w:r>
      <w:r w:rsidR="00715DC5">
        <w:rPr>
          <w:rFonts w:ascii="Times New Roman" w:eastAsia="Times New Roman" w:hAnsi="Times New Roman" w:cs="Times New Roman"/>
          <w:spacing w:val="2"/>
          <w:sz w:val="28"/>
          <w:szCs w:val="28"/>
        </w:rPr>
        <w:t>«</w:t>
      </w:r>
      <w:r w:rsidR="002D40BE" w:rsidRPr="002D40BE">
        <w:rPr>
          <w:rFonts w:ascii="Times New Roman" w:eastAsia="Times New Roman" w:hAnsi="Times New Roman" w:cs="Times New Roman"/>
          <w:spacing w:val="2"/>
          <w:sz w:val="28"/>
          <w:szCs w:val="28"/>
        </w:rPr>
        <w:t>Низкий результат</w:t>
      </w:r>
      <w:r w:rsidR="00715DC5">
        <w:rPr>
          <w:rFonts w:ascii="Times New Roman" w:eastAsia="Times New Roman" w:hAnsi="Times New Roman" w:cs="Times New Roman"/>
          <w:spacing w:val="2"/>
          <w:sz w:val="28"/>
          <w:szCs w:val="28"/>
        </w:rPr>
        <w:t>»</w:t>
      </w:r>
      <w:r w:rsidR="002D40BE" w:rsidRPr="002D40BE">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w:t>
      </w:r>
      <w:r w:rsidR="002D40BE" w:rsidRPr="002D40BE">
        <w:rPr>
          <w:rFonts w:ascii="Times New Roman" w:eastAsia="Times New Roman" w:hAnsi="Times New Roman" w:cs="Times New Roman"/>
          <w:spacing w:val="2"/>
          <w:sz w:val="28"/>
          <w:szCs w:val="28"/>
        </w:rPr>
        <w:t xml:space="preserve"> для учреждений, получивших </w:t>
      </w:r>
      <w:proofErr w:type="gramStart"/>
      <w:r w:rsidR="002D40BE" w:rsidRPr="002D40BE">
        <w:rPr>
          <w:rFonts w:ascii="Times New Roman" w:eastAsia="Times New Roman" w:hAnsi="Times New Roman" w:cs="Times New Roman"/>
          <w:spacing w:val="2"/>
          <w:sz w:val="28"/>
          <w:szCs w:val="28"/>
        </w:rPr>
        <w:t>от</w:t>
      </w:r>
      <w:proofErr w:type="gramEnd"/>
      <w:r w:rsidR="002D40BE" w:rsidRPr="002D40BE">
        <w:rPr>
          <w:rFonts w:ascii="Times New Roman" w:eastAsia="Times New Roman" w:hAnsi="Times New Roman" w:cs="Times New Roman"/>
          <w:spacing w:val="2"/>
          <w:sz w:val="28"/>
          <w:szCs w:val="28"/>
        </w:rPr>
        <w:t xml:space="preserve"> </w:t>
      </w:r>
      <w:proofErr w:type="gramStart"/>
      <w:r w:rsidR="002D40BE" w:rsidRPr="002D40BE">
        <w:rPr>
          <w:rFonts w:ascii="Times New Roman" w:eastAsia="Times New Roman" w:hAnsi="Times New Roman" w:cs="Times New Roman"/>
          <w:spacing w:val="2"/>
          <w:sz w:val="28"/>
          <w:szCs w:val="28"/>
        </w:rPr>
        <w:t>минус</w:t>
      </w:r>
      <w:proofErr w:type="gramEnd"/>
      <w:r w:rsidR="002D40BE" w:rsidRPr="002D40BE">
        <w:rPr>
          <w:rFonts w:ascii="Times New Roman" w:eastAsia="Times New Roman" w:hAnsi="Times New Roman" w:cs="Times New Roman"/>
          <w:spacing w:val="2"/>
          <w:sz w:val="28"/>
          <w:szCs w:val="28"/>
        </w:rPr>
        <w:t xml:space="preserve"> 1 балла до минус 30 баллов.</w:t>
      </w:r>
    </w:p>
    <w:p w:rsidR="00822219" w:rsidRDefault="00822219" w:rsidP="00822219">
      <w:pPr>
        <w:shd w:val="clear" w:color="auto" w:fill="FFFFFF"/>
        <w:spacing w:after="0" w:line="263" w:lineRule="atLeast"/>
        <w:jc w:val="both"/>
        <w:textAlignment w:val="baseline"/>
        <w:rPr>
          <w:rFonts w:ascii="Times New Roman" w:eastAsia="Times New Roman" w:hAnsi="Times New Roman" w:cs="Times New Roman"/>
          <w:spacing w:val="2"/>
          <w:sz w:val="28"/>
          <w:szCs w:val="28"/>
        </w:rPr>
      </w:pPr>
    </w:p>
    <w:p w:rsidR="00822219" w:rsidRPr="002D40BE" w:rsidRDefault="00822219" w:rsidP="00822219">
      <w:pPr>
        <w:shd w:val="clear" w:color="auto" w:fill="FFFFFF"/>
        <w:spacing w:after="0" w:line="263" w:lineRule="atLeast"/>
        <w:jc w:val="center"/>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_____________</w:t>
      </w:r>
    </w:p>
    <w:p w:rsidR="002D40BE" w:rsidRPr="002D40BE" w:rsidRDefault="002D40BE" w:rsidP="002D40BE">
      <w:pPr>
        <w:shd w:val="clear" w:color="auto" w:fill="FFFFFF"/>
        <w:spacing w:after="0" w:line="263" w:lineRule="atLeast"/>
        <w:textAlignment w:val="baseline"/>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br/>
      </w:r>
    </w:p>
    <w:p w:rsidR="002D40BE" w:rsidRPr="002D40BE" w:rsidRDefault="002D40BE" w:rsidP="002D40BE">
      <w:pPr>
        <w:shd w:val="clear" w:color="auto" w:fill="FFFFFF"/>
        <w:spacing w:after="0" w:line="263" w:lineRule="atLeast"/>
        <w:textAlignment w:val="baseline"/>
        <w:rPr>
          <w:rFonts w:ascii="Arial" w:eastAsia="Times New Roman" w:hAnsi="Arial" w:cs="Arial"/>
          <w:spacing w:val="2"/>
          <w:sz w:val="18"/>
          <w:szCs w:val="18"/>
        </w:rPr>
      </w:pPr>
      <w:r w:rsidRPr="002D40BE">
        <w:rPr>
          <w:rFonts w:ascii="Arial" w:eastAsia="Times New Roman" w:hAnsi="Arial" w:cs="Arial"/>
          <w:spacing w:val="2"/>
          <w:sz w:val="18"/>
          <w:szCs w:val="18"/>
        </w:rPr>
        <w:br/>
      </w:r>
    </w:p>
    <w:p w:rsidR="00E56596" w:rsidRPr="001D2756" w:rsidRDefault="00E56596" w:rsidP="002D40BE">
      <w:pPr>
        <w:shd w:val="clear" w:color="auto" w:fill="FFFFFF"/>
        <w:spacing w:before="313" w:after="188" w:line="240" w:lineRule="auto"/>
        <w:jc w:val="center"/>
        <w:textAlignment w:val="baseline"/>
        <w:outlineLvl w:val="2"/>
        <w:rPr>
          <w:rFonts w:ascii="Arial" w:eastAsia="Times New Roman" w:hAnsi="Arial" w:cs="Arial"/>
          <w:spacing w:val="2"/>
          <w:sz w:val="24"/>
          <w:szCs w:val="24"/>
        </w:rPr>
      </w:pPr>
    </w:p>
    <w:p w:rsidR="00E56596" w:rsidRPr="001D2756" w:rsidRDefault="00E56596" w:rsidP="002D40BE">
      <w:pPr>
        <w:shd w:val="clear" w:color="auto" w:fill="FFFFFF"/>
        <w:spacing w:before="313" w:after="188" w:line="240" w:lineRule="auto"/>
        <w:jc w:val="center"/>
        <w:textAlignment w:val="baseline"/>
        <w:outlineLvl w:val="2"/>
        <w:rPr>
          <w:rFonts w:ascii="Arial" w:eastAsia="Times New Roman" w:hAnsi="Arial" w:cs="Arial"/>
          <w:spacing w:val="2"/>
          <w:sz w:val="24"/>
          <w:szCs w:val="24"/>
        </w:rPr>
      </w:pPr>
    </w:p>
    <w:p w:rsidR="00E56596" w:rsidRPr="001D2756" w:rsidRDefault="00E56596" w:rsidP="002D40BE">
      <w:pPr>
        <w:shd w:val="clear" w:color="auto" w:fill="FFFFFF"/>
        <w:spacing w:before="313" w:after="188" w:line="240" w:lineRule="auto"/>
        <w:jc w:val="center"/>
        <w:textAlignment w:val="baseline"/>
        <w:outlineLvl w:val="2"/>
        <w:rPr>
          <w:rFonts w:ascii="Arial" w:eastAsia="Times New Roman" w:hAnsi="Arial" w:cs="Arial"/>
          <w:spacing w:val="2"/>
          <w:sz w:val="24"/>
          <w:szCs w:val="24"/>
        </w:rPr>
      </w:pPr>
    </w:p>
    <w:p w:rsidR="00E56596" w:rsidRPr="001D2756" w:rsidRDefault="00E56596" w:rsidP="002D40BE">
      <w:pPr>
        <w:shd w:val="clear" w:color="auto" w:fill="FFFFFF"/>
        <w:spacing w:before="313" w:after="188" w:line="240" w:lineRule="auto"/>
        <w:jc w:val="center"/>
        <w:textAlignment w:val="baseline"/>
        <w:outlineLvl w:val="2"/>
        <w:rPr>
          <w:rFonts w:ascii="Arial" w:eastAsia="Times New Roman" w:hAnsi="Arial" w:cs="Arial"/>
          <w:spacing w:val="2"/>
          <w:sz w:val="24"/>
          <w:szCs w:val="24"/>
        </w:rPr>
      </w:pPr>
    </w:p>
    <w:p w:rsidR="00E56596" w:rsidRDefault="00E56596" w:rsidP="002D40BE">
      <w:pPr>
        <w:shd w:val="clear" w:color="auto" w:fill="FFFFFF"/>
        <w:spacing w:before="313" w:after="188" w:line="240" w:lineRule="auto"/>
        <w:jc w:val="center"/>
        <w:textAlignment w:val="baseline"/>
        <w:outlineLvl w:val="2"/>
        <w:rPr>
          <w:rFonts w:ascii="Arial" w:eastAsia="Times New Roman" w:hAnsi="Arial" w:cs="Arial"/>
          <w:spacing w:val="2"/>
          <w:sz w:val="24"/>
          <w:szCs w:val="24"/>
        </w:rPr>
      </w:pPr>
    </w:p>
    <w:p w:rsidR="00A0615B" w:rsidRPr="001D2756" w:rsidRDefault="00A0615B" w:rsidP="002D40BE">
      <w:pPr>
        <w:shd w:val="clear" w:color="auto" w:fill="FFFFFF"/>
        <w:spacing w:before="313" w:after="188" w:line="240" w:lineRule="auto"/>
        <w:jc w:val="center"/>
        <w:textAlignment w:val="baseline"/>
        <w:outlineLvl w:val="2"/>
        <w:rPr>
          <w:rFonts w:ascii="Arial" w:eastAsia="Times New Roman" w:hAnsi="Arial" w:cs="Arial"/>
          <w:spacing w:val="2"/>
          <w:sz w:val="24"/>
          <w:szCs w:val="24"/>
        </w:rPr>
      </w:pPr>
    </w:p>
    <w:p w:rsidR="00E56596" w:rsidRPr="001D2756" w:rsidRDefault="00E56596" w:rsidP="002D40BE">
      <w:pPr>
        <w:shd w:val="clear" w:color="auto" w:fill="FFFFFF"/>
        <w:spacing w:before="313" w:after="188" w:line="240" w:lineRule="auto"/>
        <w:jc w:val="center"/>
        <w:textAlignment w:val="baseline"/>
        <w:outlineLvl w:val="2"/>
        <w:rPr>
          <w:rFonts w:ascii="Arial" w:eastAsia="Times New Roman" w:hAnsi="Arial" w:cs="Arial"/>
          <w:spacing w:val="2"/>
          <w:sz w:val="24"/>
          <w:szCs w:val="24"/>
        </w:rPr>
      </w:pPr>
    </w:p>
    <w:p w:rsidR="00E56596" w:rsidRPr="001D2756" w:rsidRDefault="00E56596" w:rsidP="002D40BE">
      <w:pPr>
        <w:shd w:val="clear" w:color="auto" w:fill="FFFFFF"/>
        <w:spacing w:before="313" w:after="188" w:line="240" w:lineRule="auto"/>
        <w:jc w:val="center"/>
        <w:textAlignment w:val="baseline"/>
        <w:outlineLvl w:val="2"/>
        <w:rPr>
          <w:rFonts w:ascii="Arial" w:eastAsia="Times New Roman" w:hAnsi="Arial" w:cs="Arial"/>
          <w:spacing w:val="2"/>
          <w:sz w:val="24"/>
          <w:szCs w:val="24"/>
        </w:rPr>
      </w:pPr>
    </w:p>
    <w:p w:rsidR="001039F3" w:rsidRDefault="001039F3" w:rsidP="001D2756">
      <w:pPr>
        <w:shd w:val="clear" w:color="auto" w:fill="FFFFFF"/>
        <w:spacing w:before="313" w:after="188" w:line="240" w:lineRule="auto"/>
        <w:jc w:val="right"/>
        <w:textAlignment w:val="baseline"/>
        <w:outlineLvl w:val="2"/>
        <w:rPr>
          <w:rFonts w:ascii="Arial" w:eastAsia="Times New Roman" w:hAnsi="Arial" w:cs="Arial"/>
          <w:spacing w:val="2"/>
          <w:sz w:val="24"/>
          <w:szCs w:val="24"/>
        </w:rPr>
      </w:pPr>
    </w:p>
    <w:p w:rsidR="001D2756" w:rsidRPr="001D2756" w:rsidRDefault="002D40BE" w:rsidP="001D2756">
      <w:pPr>
        <w:shd w:val="clear" w:color="auto" w:fill="FFFFFF"/>
        <w:spacing w:before="313" w:after="188" w:line="240" w:lineRule="auto"/>
        <w:jc w:val="right"/>
        <w:textAlignment w:val="baseline"/>
        <w:outlineLvl w:val="2"/>
        <w:rPr>
          <w:rFonts w:ascii="Times New Roman" w:eastAsia="Times New Roman" w:hAnsi="Times New Roman" w:cs="Times New Roman"/>
          <w:spacing w:val="2"/>
          <w:sz w:val="28"/>
          <w:szCs w:val="28"/>
        </w:rPr>
      </w:pPr>
      <w:r w:rsidRPr="002D40BE">
        <w:rPr>
          <w:rFonts w:ascii="Arial" w:eastAsia="Times New Roman" w:hAnsi="Arial" w:cs="Arial"/>
          <w:spacing w:val="2"/>
          <w:sz w:val="24"/>
          <w:szCs w:val="24"/>
        </w:rPr>
        <w:lastRenderedPageBreak/>
        <w:t>Т</w:t>
      </w:r>
      <w:r w:rsidRPr="002D40BE">
        <w:rPr>
          <w:rFonts w:ascii="Times New Roman" w:eastAsia="Times New Roman" w:hAnsi="Times New Roman" w:cs="Times New Roman"/>
          <w:spacing w:val="2"/>
          <w:sz w:val="28"/>
          <w:szCs w:val="28"/>
        </w:rPr>
        <w:t>аблица</w:t>
      </w:r>
    </w:p>
    <w:p w:rsidR="004970BE" w:rsidRDefault="002D40BE" w:rsidP="004970BE">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r w:rsidRPr="002D40BE">
        <w:rPr>
          <w:rFonts w:ascii="Times New Roman" w:eastAsia="Times New Roman" w:hAnsi="Times New Roman" w:cs="Times New Roman"/>
          <w:spacing w:val="2"/>
          <w:sz w:val="28"/>
          <w:szCs w:val="28"/>
        </w:rPr>
        <w:t xml:space="preserve"> Д</w:t>
      </w:r>
      <w:r w:rsidR="004970BE">
        <w:rPr>
          <w:rFonts w:ascii="Times New Roman" w:eastAsia="Times New Roman" w:hAnsi="Times New Roman" w:cs="Times New Roman"/>
          <w:spacing w:val="2"/>
          <w:sz w:val="28"/>
          <w:szCs w:val="28"/>
        </w:rPr>
        <w:t>АННЫЕ</w:t>
      </w:r>
    </w:p>
    <w:p w:rsidR="002D40BE" w:rsidRPr="002D40BE" w:rsidRDefault="002D40BE" w:rsidP="004970BE">
      <w:pPr>
        <w:shd w:val="clear" w:color="auto" w:fill="FFFFFF"/>
        <w:spacing w:after="0" w:line="240" w:lineRule="exact"/>
        <w:jc w:val="center"/>
        <w:textAlignment w:val="baseline"/>
        <w:outlineLvl w:val="2"/>
        <w:rPr>
          <w:rFonts w:ascii="Arial" w:eastAsia="Times New Roman" w:hAnsi="Arial" w:cs="Arial"/>
          <w:spacing w:val="2"/>
          <w:sz w:val="18"/>
          <w:szCs w:val="18"/>
        </w:rPr>
      </w:pPr>
      <w:r w:rsidRPr="002D40BE">
        <w:rPr>
          <w:rFonts w:ascii="Times New Roman" w:eastAsia="Times New Roman" w:hAnsi="Times New Roman" w:cs="Times New Roman"/>
          <w:spacing w:val="2"/>
          <w:sz w:val="28"/>
          <w:szCs w:val="28"/>
        </w:rPr>
        <w:t xml:space="preserve">для расчета </w:t>
      </w:r>
      <w:proofErr w:type="gramStart"/>
      <w:r w:rsidRPr="002D40BE">
        <w:rPr>
          <w:rFonts w:ascii="Times New Roman" w:eastAsia="Times New Roman" w:hAnsi="Times New Roman" w:cs="Times New Roman"/>
          <w:spacing w:val="2"/>
          <w:sz w:val="28"/>
          <w:szCs w:val="28"/>
        </w:rPr>
        <w:t xml:space="preserve">показателей оценки эффективности использования </w:t>
      </w:r>
      <w:r w:rsidR="00A0615B">
        <w:rPr>
          <w:rFonts w:ascii="Times New Roman" w:eastAsia="Times New Roman" w:hAnsi="Times New Roman" w:cs="Times New Roman"/>
          <w:spacing w:val="2"/>
          <w:sz w:val="28"/>
          <w:szCs w:val="28"/>
        </w:rPr>
        <w:t>муниципального</w:t>
      </w:r>
      <w:r w:rsidRPr="002D40BE">
        <w:rPr>
          <w:rFonts w:ascii="Times New Roman" w:eastAsia="Times New Roman" w:hAnsi="Times New Roman" w:cs="Times New Roman"/>
          <w:spacing w:val="2"/>
          <w:sz w:val="28"/>
          <w:szCs w:val="28"/>
        </w:rPr>
        <w:t xml:space="preserve"> имущества</w:t>
      </w:r>
      <w:proofErr w:type="gramEnd"/>
      <w:r w:rsidRPr="002D40BE">
        <w:rPr>
          <w:rFonts w:ascii="Times New Roman" w:eastAsia="Times New Roman" w:hAnsi="Times New Roman" w:cs="Times New Roman"/>
          <w:spacing w:val="2"/>
          <w:sz w:val="28"/>
          <w:szCs w:val="28"/>
        </w:rPr>
        <w:t xml:space="preserve"> учреждениями</w:t>
      </w:r>
      <w:r w:rsidR="00A0615B">
        <w:rPr>
          <w:rFonts w:ascii="Times New Roman" w:eastAsia="Times New Roman" w:hAnsi="Times New Roman" w:cs="Times New Roman"/>
          <w:spacing w:val="2"/>
          <w:sz w:val="28"/>
          <w:szCs w:val="28"/>
        </w:rPr>
        <w:t xml:space="preserve"> </w:t>
      </w:r>
      <w:r w:rsidR="00C762ED" w:rsidRPr="00C762ED">
        <w:rPr>
          <w:rFonts w:ascii="Times New Roman" w:eastAsia="Times New Roman" w:hAnsi="Times New Roman" w:cs="Times New Roman"/>
          <w:spacing w:val="2"/>
          <w:sz w:val="28"/>
          <w:szCs w:val="28"/>
        </w:rPr>
        <w:t>сельского поселения «Посёлок Морской»</w:t>
      </w:r>
      <w:r w:rsidRPr="002D40BE">
        <w:rPr>
          <w:rFonts w:ascii="Times New Roman" w:eastAsia="Times New Roman" w:hAnsi="Times New Roman" w:cs="Times New Roman"/>
          <w:spacing w:val="2"/>
          <w:sz w:val="28"/>
          <w:szCs w:val="28"/>
        </w:rPr>
        <w:t xml:space="preserve"> на 01 января 20___ г. (3)</w:t>
      </w:r>
    </w:p>
    <w:tbl>
      <w:tblPr>
        <w:tblW w:w="0" w:type="auto"/>
        <w:tblCellMar>
          <w:left w:w="0" w:type="dxa"/>
          <w:right w:w="0" w:type="dxa"/>
        </w:tblCellMar>
        <w:tblLook w:val="04A0"/>
      </w:tblPr>
      <w:tblGrid>
        <w:gridCol w:w="691"/>
        <w:gridCol w:w="3926"/>
        <w:gridCol w:w="2448"/>
        <w:gridCol w:w="2290"/>
      </w:tblGrid>
      <w:tr w:rsidR="002D40BE" w:rsidRPr="002D40BE" w:rsidTr="002D40BE">
        <w:trPr>
          <w:trHeight w:val="15"/>
        </w:trPr>
        <w:tc>
          <w:tcPr>
            <w:tcW w:w="739" w:type="dxa"/>
            <w:hideMark/>
          </w:tcPr>
          <w:p w:rsidR="002D40BE" w:rsidRPr="002D40BE" w:rsidRDefault="002D40BE" w:rsidP="002D40BE">
            <w:pPr>
              <w:spacing w:after="0" w:line="240" w:lineRule="auto"/>
              <w:rPr>
                <w:rFonts w:ascii="Times New Roman" w:eastAsia="Times New Roman" w:hAnsi="Times New Roman" w:cs="Times New Roman"/>
                <w:sz w:val="2"/>
                <w:szCs w:val="24"/>
              </w:rPr>
            </w:pPr>
          </w:p>
        </w:tc>
        <w:tc>
          <w:tcPr>
            <w:tcW w:w="5174" w:type="dxa"/>
            <w:hideMark/>
          </w:tcPr>
          <w:p w:rsidR="002D40BE" w:rsidRPr="002D40BE" w:rsidRDefault="002D40BE" w:rsidP="002D40BE">
            <w:pPr>
              <w:spacing w:after="0" w:line="240" w:lineRule="auto"/>
              <w:rPr>
                <w:rFonts w:ascii="Times New Roman" w:eastAsia="Times New Roman" w:hAnsi="Times New Roman" w:cs="Times New Roman"/>
                <w:sz w:val="2"/>
                <w:szCs w:val="24"/>
              </w:rPr>
            </w:pPr>
          </w:p>
        </w:tc>
        <w:tc>
          <w:tcPr>
            <w:tcW w:w="2957" w:type="dxa"/>
            <w:hideMark/>
          </w:tcPr>
          <w:p w:rsidR="002D40BE" w:rsidRPr="002D40BE" w:rsidRDefault="002D40BE" w:rsidP="002D40BE">
            <w:pPr>
              <w:spacing w:after="0" w:line="240" w:lineRule="auto"/>
              <w:rPr>
                <w:rFonts w:ascii="Times New Roman" w:eastAsia="Times New Roman" w:hAnsi="Times New Roman" w:cs="Times New Roman"/>
                <w:sz w:val="2"/>
                <w:szCs w:val="24"/>
              </w:rPr>
            </w:pPr>
          </w:p>
        </w:tc>
        <w:tc>
          <w:tcPr>
            <w:tcW w:w="2957" w:type="dxa"/>
            <w:hideMark/>
          </w:tcPr>
          <w:p w:rsidR="002D40BE" w:rsidRPr="002D40BE" w:rsidRDefault="002D40BE" w:rsidP="002D40BE">
            <w:pPr>
              <w:spacing w:after="0" w:line="240" w:lineRule="auto"/>
              <w:rPr>
                <w:rFonts w:ascii="Times New Roman" w:eastAsia="Times New Roman" w:hAnsi="Times New Roman" w:cs="Times New Roman"/>
                <w:sz w:val="2"/>
                <w:szCs w:val="24"/>
              </w:rPr>
            </w:pPr>
          </w:p>
        </w:tc>
      </w:tr>
      <w:tr w:rsidR="002D40BE" w:rsidRPr="002D40BE" w:rsidTr="002D40BE">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jc w:val="center"/>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 xml:space="preserve">N </w:t>
            </w:r>
            <w:proofErr w:type="spellStart"/>
            <w:proofErr w:type="gramStart"/>
            <w:r w:rsidRPr="002D40BE">
              <w:rPr>
                <w:rFonts w:ascii="Times New Roman" w:eastAsia="Times New Roman" w:hAnsi="Times New Roman" w:cs="Times New Roman"/>
                <w:sz w:val="24"/>
                <w:szCs w:val="24"/>
              </w:rPr>
              <w:t>п</w:t>
            </w:r>
            <w:proofErr w:type="spellEnd"/>
            <w:proofErr w:type="gramEnd"/>
            <w:r w:rsidRPr="002D40BE">
              <w:rPr>
                <w:rFonts w:ascii="Times New Roman" w:eastAsia="Times New Roman" w:hAnsi="Times New Roman" w:cs="Times New Roman"/>
                <w:sz w:val="24"/>
                <w:szCs w:val="24"/>
              </w:rPr>
              <w:t>/</w:t>
            </w:r>
            <w:proofErr w:type="spellStart"/>
            <w:r w:rsidRPr="002D40BE">
              <w:rPr>
                <w:rFonts w:ascii="Times New Roman" w:eastAsia="Times New Roman" w:hAnsi="Times New Roman" w:cs="Times New Roman"/>
                <w:sz w:val="24"/>
                <w:szCs w:val="24"/>
              </w:rPr>
              <w:t>п</w:t>
            </w:r>
            <w:proofErr w:type="spellEnd"/>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jc w:val="center"/>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Данные для расчета</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jc w:val="center"/>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Аналогичный период предыдущего года</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jc w:val="center"/>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Отчетный период</w:t>
            </w:r>
          </w:p>
        </w:tc>
      </w:tr>
      <w:tr w:rsidR="002D40BE" w:rsidRPr="002D40BE" w:rsidTr="002D40BE">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jc w:val="center"/>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1</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jc w:val="center"/>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2</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jc w:val="center"/>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3</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jc w:val="center"/>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4</w:t>
            </w:r>
          </w:p>
        </w:tc>
      </w:tr>
      <w:tr w:rsidR="002D40BE" w:rsidRPr="002D40BE" w:rsidTr="002D40BE">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jc w:val="center"/>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1.</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Количество объектов недвижимости, поставленных на государственный кадастровый учет</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r>
      <w:tr w:rsidR="002D40BE" w:rsidRPr="002D40BE" w:rsidTr="002D40BE">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jc w:val="center"/>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2.</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Общее количество объектов недвижимости, закрепленных за учреждением</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r>
      <w:tr w:rsidR="002D40BE" w:rsidRPr="002D40BE" w:rsidTr="002D40BE">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jc w:val="center"/>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3.</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Количество объектов недвижимости, прошедших регистрацию прав</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r>
      <w:tr w:rsidR="002D40BE" w:rsidRPr="002D40BE" w:rsidTr="002D40BE">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jc w:val="center"/>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4.</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 xml:space="preserve">Количество земельных участков, право </w:t>
            </w:r>
            <w:proofErr w:type="gramStart"/>
            <w:r w:rsidRPr="002D40BE">
              <w:rPr>
                <w:rFonts w:ascii="Times New Roman" w:eastAsia="Times New Roman" w:hAnsi="Times New Roman" w:cs="Times New Roman"/>
                <w:sz w:val="24"/>
                <w:szCs w:val="24"/>
              </w:rPr>
              <w:t>пользования</w:t>
            </w:r>
            <w:proofErr w:type="gramEnd"/>
            <w:r w:rsidRPr="002D40BE">
              <w:rPr>
                <w:rFonts w:ascii="Times New Roman" w:eastAsia="Times New Roman" w:hAnsi="Times New Roman" w:cs="Times New Roman"/>
                <w:sz w:val="24"/>
                <w:szCs w:val="24"/>
              </w:rPr>
              <w:t xml:space="preserve"> на которые зарегистрировано за учреждением</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r>
      <w:tr w:rsidR="002D40BE" w:rsidRPr="002D40BE" w:rsidTr="002D40BE">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jc w:val="center"/>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5.</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Общее количество предоставленных учреждению земельных участков</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r>
      <w:tr w:rsidR="002D40BE" w:rsidRPr="002D40BE" w:rsidTr="002D40BE">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jc w:val="center"/>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6.</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Общая площадь не используемых в уставной деятельности объектов недвижимого имущества</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r>
      <w:tr w:rsidR="002D40BE" w:rsidRPr="002D40BE" w:rsidTr="002D40BE">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jc w:val="center"/>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7.</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Общая площадь объектов, находящихся у учреждения на праве оперативного управления</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r>
      <w:tr w:rsidR="002D40BE" w:rsidRPr="002D40BE" w:rsidTr="002D40BE">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jc w:val="center"/>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8.</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Default="002D40BE" w:rsidP="002D40BE">
            <w:pPr>
              <w:spacing w:after="0" w:line="263" w:lineRule="atLeast"/>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Общее количество предписаний органов государственного контроля (надзора) по объектам недвижимого имущества, переданного в оперативное управление</w:t>
            </w:r>
          </w:p>
          <w:p w:rsidR="001039F3" w:rsidRPr="002D40BE" w:rsidRDefault="001039F3" w:rsidP="002D40BE">
            <w:pPr>
              <w:spacing w:after="0" w:line="263" w:lineRule="atLeast"/>
              <w:textAlignment w:val="baseline"/>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r>
      <w:tr w:rsidR="002D40BE" w:rsidRPr="002D40BE" w:rsidTr="002D40BE">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jc w:val="center"/>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9.</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Default="002D40BE" w:rsidP="002D40BE">
            <w:pPr>
              <w:spacing w:after="0" w:line="263" w:lineRule="atLeast"/>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Удельный вес количества устраненных нарушений в соответствии с предписаниями органов государственного контроля (надзора) в отношении объектов недвижимого имущества, переданных в оперативное управление учреждению, к общему количеству нарушений в соответствии с предписаниями органов государственного контроля (надзора) со сроком устранения в отчетном периоде</w:t>
            </w:r>
          </w:p>
          <w:p w:rsidR="00A0615B" w:rsidRPr="002D40BE" w:rsidRDefault="00A0615B" w:rsidP="002D40BE">
            <w:pPr>
              <w:spacing w:after="0" w:line="263" w:lineRule="atLeast"/>
              <w:textAlignment w:val="baseline"/>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r>
      <w:tr w:rsidR="00DF2033" w:rsidRPr="002D40BE" w:rsidTr="002D40BE">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F2033" w:rsidRPr="002D40BE" w:rsidRDefault="00DF2033" w:rsidP="00DF2033">
            <w:pPr>
              <w:spacing w:after="0" w:line="263"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F2033" w:rsidRPr="002D40BE" w:rsidRDefault="00DF2033" w:rsidP="00DF2033">
            <w:pPr>
              <w:spacing w:after="0" w:line="263"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F2033" w:rsidRPr="002D40BE" w:rsidRDefault="00DF2033" w:rsidP="00DF20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F2033" w:rsidRPr="002D40BE" w:rsidRDefault="00DF2033" w:rsidP="00DF20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2D40BE" w:rsidRPr="002D40BE" w:rsidTr="002D40BE">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jc w:val="center"/>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10.</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Сумма расходов учреждения на восстановление и приобретение основных средств за счет оказания платных услуг (выполнения работ) (рублей)</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r>
      <w:tr w:rsidR="002D40BE" w:rsidRPr="002D40BE" w:rsidTr="002D40BE">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jc w:val="center"/>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11.</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63" w:lineRule="atLeast"/>
              <w:textAlignment w:val="baseline"/>
              <w:rPr>
                <w:rFonts w:ascii="Times New Roman" w:eastAsia="Times New Roman" w:hAnsi="Times New Roman" w:cs="Times New Roman"/>
                <w:sz w:val="24"/>
                <w:szCs w:val="24"/>
              </w:rPr>
            </w:pPr>
            <w:r w:rsidRPr="002D40BE">
              <w:rPr>
                <w:rFonts w:ascii="Times New Roman" w:eastAsia="Times New Roman" w:hAnsi="Times New Roman" w:cs="Times New Roman"/>
                <w:sz w:val="24"/>
                <w:szCs w:val="24"/>
              </w:rPr>
              <w:t>Общий объем средств, полученных от оказания платных услуг (рублей)</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0BE" w:rsidRPr="002D40BE" w:rsidRDefault="002D40BE" w:rsidP="002D40BE">
            <w:pPr>
              <w:spacing w:after="0" w:line="240" w:lineRule="auto"/>
              <w:rPr>
                <w:rFonts w:ascii="Times New Roman" w:eastAsia="Times New Roman" w:hAnsi="Times New Roman" w:cs="Times New Roman"/>
                <w:sz w:val="24"/>
                <w:szCs w:val="24"/>
              </w:rPr>
            </w:pPr>
          </w:p>
        </w:tc>
      </w:tr>
    </w:tbl>
    <w:p w:rsidR="002D40BE" w:rsidRPr="002D40BE" w:rsidRDefault="002D40BE" w:rsidP="002D40BE">
      <w:pPr>
        <w:shd w:val="clear" w:color="auto" w:fill="FFFFFF"/>
        <w:spacing w:after="0" w:line="263" w:lineRule="atLeast"/>
        <w:textAlignment w:val="baseline"/>
        <w:rPr>
          <w:rFonts w:ascii="Times New Roman" w:eastAsia="Times New Roman" w:hAnsi="Times New Roman" w:cs="Times New Roman"/>
          <w:spacing w:val="2"/>
          <w:sz w:val="24"/>
          <w:szCs w:val="24"/>
        </w:rPr>
      </w:pPr>
      <w:r w:rsidRPr="002D40BE">
        <w:rPr>
          <w:rFonts w:ascii="Times New Roman" w:eastAsia="Times New Roman" w:hAnsi="Times New Roman" w:cs="Times New Roman"/>
          <w:spacing w:val="2"/>
          <w:sz w:val="24"/>
          <w:szCs w:val="24"/>
        </w:rPr>
        <w:br/>
        <w:t>_____________________</w:t>
      </w:r>
      <w:r w:rsidRPr="002D40BE">
        <w:rPr>
          <w:rFonts w:ascii="Times New Roman" w:eastAsia="Times New Roman" w:hAnsi="Times New Roman" w:cs="Times New Roman"/>
          <w:spacing w:val="2"/>
          <w:sz w:val="24"/>
          <w:szCs w:val="24"/>
        </w:rPr>
        <w:br/>
        <w:t>(3) Для учреждений, у которых отсутствует недвижимое имущество на праве оперативного управления, показатели 1 - 9 таблицы не заполняются.</w:t>
      </w:r>
    </w:p>
    <w:p w:rsidR="00BB330E" w:rsidRDefault="00BB330E"/>
    <w:sectPr w:rsidR="00BB330E" w:rsidSect="00DE05D5">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403" w:rsidRDefault="00114403" w:rsidP="00DE05D5">
      <w:pPr>
        <w:spacing w:after="0" w:line="240" w:lineRule="auto"/>
      </w:pPr>
      <w:r>
        <w:separator/>
      </w:r>
    </w:p>
  </w:endnote>
  <w:endnote w:type="continuationSeparator" w:id="0">
    <w:p w:rsidR="00114403" w:rsidRDefault="00114403" w:rsidP="00DE05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403" w:rsidRDefault="00114403" w:rsidP="00DE05D5">
      <w:pPr>
        <w:spacing w:after="0" w:line="240" w:lineRule="auto"/>
      </w:pPr>
      <w:r>
        <w:separator/>
      </w:r>
    </w:p>
  </w:footnote>
  <w:footnote w:type="continuationSeparator" w:id="0">
    <w:p w:rsidR="00114403" w:rsidRDefault="00114403" w:rsidP="00DE05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80513"/>
      <w:docPartObj>
        <w:docPartGallery w:val="Page Numbers (Top of Page)"/>
        <w:docPartUnique/>
      </w:docPartObj>
    </w:sdtPr>
    <w:sdtContent>
      <w:p w:rsidR="00503047" w:rsidRDefault="00B15D8C">
        <w:pPr>
          <w:pStyle w:val="a5"/>
          <w:jc w:val="center"/>
        </w:pPr>
        <w:r>
          <w:fldChar w:fldCharType="begin"/>
        </w:r>
        <w:r w:rsidR="00C762ED">
          <w:instrText xml:space="preserve"> PAGE   \* MERGEFORMAT </w:instrText>
        </w:r>
        <w:r>
          <w:fldChar w:fldCharType="separate"/>
        </w:r>
        <w:r w:rsidR="004B26D8">
          <w:rPr>
            <w:noProof/>
          </w:rPr>
          <w:t>2</w:t>
        </w:r>
        <w:r>
          <w:rPr>
            <w:noProof/>
          </w:rPr>
          <w:fldChar w:fldCharType="end"/>
        </w:r>
      </w:p>
    </w:sdtContent>
  </w:sdt>
  <w:p w:rsidR="00503047" w:rsidRDefault="0050304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5607"/>
      <w:docPartObj>
        <w:docPartGallery w:val="Page Numbers (Top of Page)"/>
        <w:docPartUnique/>
      </w:docPartObj>
    </w:sdtPr>
    <w:sdtContent>
      <w:p w:rsidR="00503047" w:rsidRDefault="00B15D8C">
        <w:pPr>
          <w:pStyle w:val="a5"/>
          <w:jc w:val="center"/>
        </w:pPr>
        <w:r>
          <w:fldChar w:fldCharType="begin"/>
        </w:r>
        <w:r w:rsidR="00C762ED">
          <w:instrText xml:space="preserve"> PAGE   \* MERGEFORMAT </w:instrText>
        </w:r>
        <w:r>
          <w:fldChar w:fldCharType="separate"/>
        </w:r>
        <w:r w:rsidR="004B26D8">
          <w:rPr>
            <w:noProof/>
          </w:rPr>
          <w:t>2</w:t>
        </w:r>
        <w:r>
          <w:rPr>
            <w:noProof/>
          </w:rPr>
          <w:fldChar w:fldCharType="end"/>
        </w:r>
      </w:p>
    </w:sdtContent>
  </w:sdt>
  <w:p w:rsidR="00503047" w:rsidRDefault="0050304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D40BE"/>
    <w:rsid w:val="00045FFD"/>
    <w:rsid w:val="0004740C"/>
    <w:rsid w:val="001039F3"/>
    <w:rsid w:val="00104955"/>
    <w:rsid w:val="00114403"/>
    <w:rsid w:val="001D2756"/>
    <w:rsid w:val="002D40BE"/>
    <w:rsid w:val="002F48A0"/>
    <w:rsid w:val="00304481"/>
    <w:rsid w:val="00455656"/>
    <w:rsid w:val="0045646B"/>
    <w:rsid w:val="00456D6F"/>
    <w:rsid w:val="004735AC"/>
    <w:rsid w:val="004970BE"/>
    <w:rsid w:val="004B26D8"/>
    <w:rsid w:val="00503047"/>
    <w:rsid w:val="0054680D"/>
    <w:rsid w:val="005D1472"/>
    <w:rsid w:val="00715DC5"/>
    <w:rsid w:val="007B57FD"/>
    <w:rsid w:val="007E65F2"/>
    <w:rsid w:val="00807729"/>
    <w:rsid w:val="00822219"/>
    <w:rsid w:val="00841245"/>
    <w:rsid w:val="008F541D"/>
    <w:rsid w:val="00965301"/>
    <w:rsid w:val="009A5B12"/>
    <w:rsid w:val="00A0615B"/>
    <w:rsid w:val="00A97F33"/>
    <w:rsid w:val="00AA1EB2"/>
    <w:rsid w:val="00B15D8C"/>
    <w:rsid w:val="00B47C57"/>
    <w:rsid w:val="00B80C3B"/>
    <w:rsid w:val="00BB330E"/>
    <w:rsid w:val="00BD0884"/>
    <w:rsid w:val="00C30B33"/>
    <w:rsid w:val="00C551C3"/>
    <w:rsid w:val="00C762ED"/>
    <w:rsid w:val="00CD262E"/>
    <w:rsid w:val="00D80B25"/>
    <w:rsid w:val="00DE05D5"/>
    <w:rsid w:val="00DF2033"/>
    <w:rsid w:val="00E56596"/>
    <w:rsid w:val="00EB4A55"/>
    <w:rsid w:val="00F1539D"/>
    <w:rsid w:val="00F15515"/>
    <w:rsid w:val="00F56F99"/>
    <w:rsid w:val="00FD3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C57"/>
  </w:style>
  <w:style w:type="paragraph" w:styleId="1">
    <w:name w:val="heading 1"/>
    <w:basedOn w:val="a"/>
    <w:link w:val="10"/>
    <w:uiPriority w:val="9"/>
    <w:qFormat/>
    <w:rsid w:val="002D40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D40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D40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40B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D40B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D40BE"/>
    <w:rPr>
      <w:rFonts w:ascii="Times New Roman" w:eastAsia="Times New Roman" w:hAnsi="Times New Roman" w:cs="Times New Roman"/>
      <w:b/>
      <w:bCs/>
      <w:sz w:val="27"/>
      <w:szCs w:val="27"/>
    </w:rPr>
  </w:style>
  <w:style w:type="paragraph" w:customStyle="1" w:styleId="headertext">
    <w:name w:val="headertext"/>
    <w:basedOn w:val="a"/>
    <w:rsid w:val="002D40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D40B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2D40BE"/>
    <w:rPr>
      <w:color w:val="0000FF"/>
      <w:u w:val="single"/>
    </w:rPr>
  </w:style>
  <w:style w:type="table" w:styleId="a4">
    <w:name w:val="Table Grid"/>
    <w:basedOn w:val="a1"/>
    <w:uiPriority w:val="59"/>
    <w:rsid w:val="00A97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DE05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05D5"/>
  </w:style>
  <w:style w:type="paragraph" w:styleId="a7">
    <w:name w:val="footer"/>
    <w:basedOn w:val="a"/>
    <w:link w:val="a8"/>
    <w:uiPriority w:val="99"/>
    <w:semiHidden/>
    <w:unhideWhenUsed/>
    <w:rsid w:val="00DE05D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E05D5"/>
  </w:style>
  <w:style w:type="paragraph" w:styleId="a9">
    <w:name w:val="Normal (Web)"/>
    <w:basedOn w:val="a"/>
    <w:uiPriority w:val="99"/>
    <w:semiHidden/>
    <w:unhideWhenUsed/>
    <w:rsid w:val="00C762E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4497144">
      <w:bodyDiv w:val="1"/>
      <w:marLeft w:val="0"/>
      <w:marRight w:val="0"/>
      <w:marTop w:val="0"/>
      <w:marBottom w:val="0"/>
      <w:divBdr>
        <w:top w:val="none" w:sz="0" w:space="0" w:color="auto"/>
        <w:left w:val="none" w:sz="0" w:space="0" w:color="auto"/>
        <w:bottom w:val="none" w:sz="0" w:space="0" w:color="auto"/>
        <w:right w:val="none" w:sz="0" w:space="0" w:color="auto"/>
      </w:divBdr>
      <w:divsChild>
        <w:div w:id="1274560245">
          <w:marLeft w:val="0"/>
          <w:marRight w:val="0"/>
          <w:marTop w:val="0"/>
          <w:marBottom w:val="0"/>
          <w:divBdr>
            <w:top w:val="none" w:sz="0" w:space="0" w:color="auto"/>
            <w:left w:val="none" w:sz="0" w:space="0" w:color="auto"/>
            <w:bottom w:val="none" w:sz="0" w:space="0" w:color="auto"/>
            <w:right w:val="none" w:sz="0" w:space="0" w:color="auto"/>
          </w:divBdr>
          <w:divsChild>
            <w:div w:id="184640969">
              <w:marLeft w:val="0"/>
              <w:marRight w:val="0"/>
              <w:marTop w:val="0"/>
              <w:marBottom w:val="0"/>
              <w:divBdr>
                <w:top w:val="inset" w:sz="2" w:space="0" w:color="auto"/>
                <w:left w:val="inset" w:sz="2" w:space="1" w:color="auto"/>
                <w:bottom w:val="inset" w:sz="2" w:space="0" w:color="auto"/>
                <w:right w:val="inset" w:sz="2" w:space="1" w:color="auto"/>
              </w:divBdr>
            </w:div>
            <w:div w:id="1739400323">
              <w:marLeft w:val="0"/>
              <w:marRight w:val="0"/>
              <w:marTop w:val="0"/>
              <w:marBottom w:val="0"/>
              <w:divBdr>
                <w:top w:val="inset" w:sz="2" w:space="0" w:color="auto"/>
                <w:left w:val="inset" w:sz="2" w:space="1" w:color="auto"/>
                <w:bottom w:val="inset" w:sz="2" w:space="0" w:color="auto"/>
                <w:right w:val="inset" w:sz="2" w:space="1" w:color="auto"/>
              </w:divBdr>
            </w:div>
            <w:div w:id="1044410335">
              <w:marLeft w:val="0"/>
              <w:marRight w:val="0"/>
              <w:marTop w:val="0"/>
              <w:marBottom w:val="0"/>
              <w:divBdr>
                <w:top w:val="inset" w:sz="2" w:space="0" w:color="auto"/>
                <w:left w:val="inset" w:sz="2" w:space="1" w:color="auto"/>
                <w:bottom w:val="inset" w:sz="2" w:space="0" w:color="auto"/>
                <w:right w:val="inset" w:sz="2" w:space="1" w:color="auto"/>
              </w:divBdr>
            </w:div>
            <w:div w:id="1557663262">
              <w:marLeft w:val="0"/>
              <w:marRight w:val="0"/>
              <w:marTop w:val="0"/>
              <w:marBottom w:val="0"/>
              <w:divBdr>
                <w:top w:val="inset" w:sz="2" w:space="0" w:color="auto"/>
                <w:left w:val="inset" w:sz="2" w:space="1" w:color="auto"/>
                <w:bottom w:val="inset" w:sz="2" w:space="0" w:color="auto"/>
                <w:right w:val="inset" w:sz="2" w:space="1" w:color="auto"/>
              </w:divBdr>
            </w:div>
            <w:div w:id="65846392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2537</Words>
  <Characters>14465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DIDENKO</dc:creator>
  <cp:lastModifiedBy>admin</cp:lastModifiedBy>
  <cp:revision>6</cp:revision>
  <cp:lastPrinted>2019-12-26T07:31:00Z</cp:lastPrinted>
  <dcterms:created xsi:type="dcterms:W3CDTF">2020-01-14T00:56:00Z</dcterms:created>
  <dcterms:modified xsi:type="dcterms:W3CDTF">2020-01-29T02:31:00Z</dcterms:modified>
</cp:coreProperties>
</file>